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B8C" w:rsidRPr="002A1FE0" w:rsidRDefault="009B5A51" w:rsidP="007D4B8C">
      <w:pPr>
        <w:jc w:val="right"/>
        <w:rPr>
          <w:rFonts w:ascii="新細明體" w:hAnsi="新細明體" w:hint="eastAsia"/>
          <w:color w:val="000000"/>
        </w:rPr>
      </w:pPr>
      <w:r>
        <w:rPr>
          <w:rFonts w:ascii="新細明體" w:hAnsi="新細明體" w:hint="eastAsia"/>
          <w:color w:val="000000"/>
          <w:lang w:eastAsia="zh-HK"/>
        </w:rPr>
        <w:t>健</w:t>
      </w:r>
      <w:r>
        <w:rPr>
          <w:rFonts w:ascii="新細明體" w:hAnsi="新細明體" w:hint="eastAsia"/>
          <w:color w:val="000000"/>
        </w:rPr>
        <w:t>康</w:t>
      </w:r>
      <w:r>
        <w:rPr>
          <w:rFonts w:ascii="新細明體" w:hAnsi="新細明體" w:hint="eastAsia"/>
          <w:color w:val="000000"/>
          <w:lang w:eastAsia="zh-HK"/>
        </w:rPr>
        <w:t>生</w:t>
      </w:r>
      <w:r>
        <w:rPr>
          <w:rFonts w:ascii="新細明體" w:hAnsi="新細明體" w:hint="eastAsia"/>
          <w:color w:val="000000"/>
        </w:rPr>
        <w:t>活</w:t>
      </w:r>
      <w:r>
        <w:rPr>
          <w:rFonts w:ascii="新細明體" w:hAnsi="新細明體" w:hint="eastAsia"/>
          <w:color w:val="000000"/>
          <w:lang w:eastAsia="zh-HK"/>
        </w:rPr>
        <w:t>教</w:t>
      </w:r>
      <w:r>
        <w:rPr>
          <w:rFonts w:ascii="新細明體" w:hAnsi="新細明體" w:hint="eastAsia"/>
          <w:color w:val="000000"/>
        </w:rPr>
        <w:t>育</w:t>
      </w:r>
      <w:r w:rsidR="007D4B8C" w:rsidRPr="002A1FE0">
        <w:rPr>
          <w:rFonts w:ascii="新細明體" w:hAnsi="新細明體" w:hint="eastAsia"/>
          <w:color w:val="000000"/>
        </w:rPr>
        <w:t>範疇</w:t>
      </w:r>
    </w:p>
    <w:p w:rsidR="007D4B8C" w:rsidRDefault="00801376" w:rsidP="007D4B8C">
      <w:pPr>
        <w:jc w:val="right"/>
        <w:rPr>
          <w:rFonts w:ascii="新細明體" w:hAnsi="新細明體" w:hint="eastAsia"/>
          <w:color w:val="000000"/>
          <w:sz w:val="26"/>
          <w:szCs w:val="26"/>
          <w:lang w:eastAsia="zh-HK"/>
        </w:rPr>
      </w:pPr>
      <w:r>
        <w:rPr>
          <w:rFonts w:ascii="新細明體" w:hAnsi="新細明體" w:hint="eastAsia"/>
          <w:color w:val="000000"/>
        </w:rPr>
        <w:t>（</w:t>
      </w:r>
      <w:r w:rsidR="009B5A51">
        <w:rPr>
          <w:rFonts w:ascii="新細明體" w:hAnsi="新細明體" w:hint="eastAsia"/>
          <w:color w:val="000000"/>
          <w:lang w:eastAsia="zh-HK"/>
        </w:rPr>
        <w:t>高中</w:t>
      </w:r>
      <w:r>
        <w:rPr>
          <w:rFonts w:ascii="新細明體" w:hAnsi="新細明體" w:hint="eastAsia"/>
          <w:color w:val="000000"/>
        </w:rPr>
        <w:t>）</w:t>
      </w:r>
    </w:p>
    <w:p w:rsidR="007D4B8C" w:rsidRPr="00106234" w:rsidRDefault="007D4B8C" w:rsidP="007D4B8C">
      <w:pPr>
        <w:tabs>
          <w:tab w:val="left" w:pos="828"/>
        </w:tabs>
        <w:spacing w:line="360" w:lineRule="exact"/>
        <w:ind w:left="-252"/>
        <w:rPr>
          <w:rFonts w:ascii="標楷體" w:hAnsi="標楷體" w:hint="eastAsia"/>
          <w:b/>
          <w:u w:val="single"/>
        </w:rPr>
      </w:pPr>
      <w:r>
        <w:rPr>
          <w:rFonts w:ascii="標楷體" w:hAnsi="標楷體" w:hint="eastAsia"/>
          <w:b/>
          <w:u w:val="single"/>
        </w:rPr>
        <w:t>1</w:t>
      </w:r>
      <w:r w:rsidRPr="00106234">
        <w:rPr>
          <w:rFonts w:ascii="標楷體" w:hAnsi="標楷體"/>
          <w:b/>
          <w:u w:val="single"/>
        </w:rPr>
        <w:t>.</w:t>
      </w:r>
      <w:r w:rsidRPr="00106234">
        <w:rPr>
          <w:rFonts w:ascii="標楷體" w:hAnsi="標楷體" w:hint="eastAsia"/>
          <w:b/>
          <w:u w:val="single"/>
        </w:rPr>
        <w:t>學習目標</w:t>
      </w:r>
    </w:p>
    <w:p w:rsidR="007D4B8C" w:rsidRPr="00A77080" w:rsidRDefault="007D4B8C" w:rsidP="007D4B8C">
      <w:pPr>
        <w:widowControl w:val="0"/>
        <w:numPr>
          <w:ilvl w:val="0"/>
          <w:numId w:val="29"/>
        </w:numPr>
        <w:rPr>
          <w:rFonts w:ascii="新細明體" w:hAnsi="新細明體"/>
          <w:kern w:val="2"/>
        </w:rPr>
      </w:pPr>
      <w:r w:rsidRPr="00A77080">
        <w:rPr>
          <w:rFonts w:ascii="新細明體" w:hAnsi="新細明體" w:hint="eastAsia"/>
          <w:kern w:val="2"/>
        </w:rPr>
        <w:t>為自己未來訂下目標和期望，努力向前</w:t>
      </w:r>
    </w:p>
    <w:p w:rsidR="007D4B8C" w:rsidRPr="00A77080" w:rsidRDefault="007D4B8C" w:rsidP="007D4B8C">
      <w:pPr>
        <w:widowControl w:val="0"/>
        <w:numPr>
          <w:ilvl w:val="0"/>
          <w:numId w:val="29"/>
        </w:numPr>
        <w:rPr>
          <w:rFonts w:ascii="新細明體" w:hAnsi="新細明體" w:hint="eastAsia"/>
        </w:rPr>
      </w:pPr>
      <w:r w:rsidRPr="00A77080">
        <w:rPr>
          <w:rFonts w:ascii="新細明體" w:hAnsi="新細明體" w:hint="eastAsia"/>
          <w:kern w:val="2"/>
        </w:rPr>
        <w:t>能堅守原則、</w:t>
      </w:r>
      <w:proofErr w:type="gramStart"/>
      <w:r w:rsidRPr="00A77080">
        <w:rPr>
          <w:rFonts w:ascii="新細明體" w:hAnsi="新細明體" w:hint="eastAsia"/>
          <w:kern w:val="2"/>
        </w:rPr>
        <w:t>重誠守諾，</w:t>
      </w:r>
      <w:proofErr w:type="gramEnd"/>
      <w:r w:rsidRPr="00A77080">
        <w:rPr>
          <w:rFonts w:ascii="新細明體" w:hAnsi="新細明體" w:hint="eastAsia"/>
          <w:kern w:val="2"/>
        </w:rPr>
        <w:t>達至言行一致</w:t>
      </w:r>
    </w:p>
    <w:p w:rsidR="007D4B8C" w:rsidRDefault="007D4B8C" w:rsidP="007D4B8C">
      <w:pPr>
        <w:tabs>
          <w:tab w:val="left" w:pos="828"/>
        </w:tabs>
        <w:spacing w:line="360" w:lineRule="exact"/>
        <w:ind w:leftChars="-100" w:hangingChars="100" w:hanging="240"/>
        <w:rPr>
          <w:rFonts w:ascii="標楷體" w:hAnsi="標楷體" w:hint="eastAsia"/>
        </w:rPr>
      </w:pPr>
    </w:p>
    <w:p w:rsidR="007D4B8C" w:rsidRPr="00106234" w:rsidRDefault="007D4B8C" w:rsidP="007D4B8C">
      <w:pPr>
        <w:tabs>
          <w:tab w:val="left" w:pos="828"/>
        </w:tabs>
        <w:spacing w:line="360" w:lineRule="exact"/>
        <w:ind w:left="-252"/>
        <w:rPr>
          <w:rFonts w:ascii="標楷體" w:hAnsi="標楷體" w:hint="eastAsia"/>
          <w:b/>
          <w:u w:val="single"/>
        </w:rPr>
      </w:pPr>
      <w:r>
        <w:rPr>
          <w:rFonts w:ascii="標楷體" w:hAnsi="標楷體" w:hint="eastAsia"/>
          <w:b/>
          <w:u w:val="single"/>
        </w:rPr>
        <w:t>2</w:t>
      </w:r>
      <w:r w:rsidRPr="00106234">
        <w:rPr>
          <w:rFonts w:ascii="標楷體" w:hAnsi="標楷體"/>
          <w:b/>
          <w:u w:val="single"/>
        </w:rPr>
        <w:t>.</w:t>
      </w:r>
      <w:r w:rsidRPr="00106234">
        <w:rPr>
          <w:rFonts w:ascii="標楷體" w:hAnsi="標楷體" w:hint="eastAsia"/>
          <w:b/>
          <w:u w:val="single"/>
        </w:rPr>
        <w:t>學習</w:t>
      </w:r>
      <w:r>
        <w:rPr>
          <w:rFonts w:ascii="標楷體" w:hAnsi="標楷體" w:hint="eastAsia"/>
          <w:b/>
          <w:u w:val="single"/>
        </w:rPr>
        <w:t>重點</w:t>
      </w:r>
    </w:p>
    <w:p w:rsidR="007D4B8C" w:rsidRPr="007D4B8C" w:rsidRDefault="007D4B8C" w:rsidP="007D4B8C">
      <w:pPr>
        <w:widowControl w:val="0"/>
        <w:numPr>
          <w:ilvl w:val="0"/>
          <w:numId w:val="29"/>
        </w:numPr>
        <w:rPr>
          <w:rFonts w:ascii="新細明體" w:hAnsi="新細明體" w:hint="eastAsia"/>
          <w:kern w:val="2"/>
        </w:rPr>
      </w:pPr>
      <w:r w:rsidRPr="007D4B8C">
        <w:rPr>
          <w:rFonts w:ascii="新細明體" w:hAnsi="新細明體" w:hint="eastAsia"/>
          <w:kern w:val="2"/>
        </w:rPr>
        <w:t>認識賭博的禍害。</w:t>
      </w:r>
    </w:p>
    <w:p w:rsidR="007D4B8C" w:rsidRPr="007D4B8C" w:rsidRDefault="007D4B8C" w:rsidP="007D4B8C">
      <w:pPr>
        <w:widowControl w:val="0"/>
        <w:numPr>
          <w:ilvl w:val="0"/>
          <w:numId w:val="29"/>
        </w:numPr>
        <w:rPr>
          <w:rFonts w:ascii="新細明體" w:hAnsi="新細明體" w:hint="eastAsia"/>
          <w:kern w:val="2"/>
        </w:rPr>
      </w:pPr>
      <w:r w:rsidRPr="007D4B8C">
        <w:rPr>
          <w:rFonts w:ascii="新細明體" w:hAnsi="新細明體" w:hint="eastAsia"/>
          <w:kern w:val="2"/>
        </w:rPr>
        <w:t>學習如何拒絕朋</w:t>
      </w:r>
      <w:proofErr w:type="gramStart"/>
      <w:r w:rsidRPr="007D4B8C">
        <w:rPr>
          <w:rFonts w:ascii="新細明體" w:hAnsi="新細明體" w:hint="eastAsia"/>
          <w:kern w:val="2"/>
        </w:rPr>
        <w:t>輩賭波</w:t>
      </w:r>
      <w:proofErr w:type="gramEnd"/>
      <w:r w:rsidRPr="007D4B8C">
        <w:rPr>
          <w:rFonts w:ascii="新細明體" w:hAnsi="新細明體" w:hint="eastAsia"/>
          <w:kern w:val="2"/>
        </w:rPr>
        <w:t>的邀請。</w:t>
      </w:r>
    </w:p>
    <w:p w:rsidR="007D4B8C" w:rsidRPr="00FC5606" w:rsidRDefault="007D4B8C" w:rsidP="007D4B8C">
      <w:pPr>
        <w:jc w:val="right"/>
        <w:rPr>
          <w:rFonts w:ascii="新細明體" w:hAnsi="新細明體" w:hint="eastAsia"/>
          <w:color w:val="000000"/>
          <w:sz w:val="26"/>
          <w:szCs w:val="26"/>
          <w:lang w:eastAsia="zh-HK"/>
        </w:rPr>
      </w:pPr>
    </w:p>
    <w:p w:rsidR="007D4B8C" w:rsidRPr="007440FA" w:rsidRDefault="007D4B8C" w:rsidP="007D4B8C">
      <w:pPr>
        <w:snapToGrid w:val="0"/>
        <w:jc w:val="center"/>
        <w:rPr>
          <w:rFonts w:ascii="新細明體" w:hAnsi="新細明體" w:hint="eastAsia"/>
          <w:b/>
          <w:color w:val="000000"/>
          <w:sz w:val="28"/>
          <w:szCs w:val="28"/>
        </w:rPr>
      </w:pPr>
      <w:r w:rsidRPr="007440FA">
        <w:rPr>
          <w:rFonts w:ascii="新細明體" w:hAnsi="新細明體" w:hint="eastAsia"/>
          <w:b/>
          <w:color w:val="000000"/>
          <w:sz w:val="28"/>
          <w:szCs w:val="28"/>
        </w:rPr>
        <w:t>生活事件：</w:t>
      </w:r>
      <w:r>
        <w:rPr>
          <w:rFonts w:hint="eastAsia"/>
          <w:b/>
          <w:bCs/>
          <w:sz w:val="28"/>
        </w:rPr>
        <w:t>輸多贏少</w:t>
      </w:r>
    </w:p>
    <w:p w:rsidR="007D4B8C" w:rsidRPr="007440FA" w:rsidRDefault="00801376" w:rsidP="007D4B8C">
      <w:pPr>
        <w:snapToGrid w:val="0"/>
        <w:jc w:val="center"/>
        <w:rPr>
          <w:rFonts w:ascii="新細明體" w:hAnsi="新細明體" w:hint="eastAsia"/>
          <w:b/>
          <w:i/>
          <w:color w:val="FF0000"/>
          <w:sz w:val="28"/>
          <w:szCs w:val="28"/>
        </w:rPr>
      </w:pPr>
      <w:r>
        <w:rPr>
          <w:rFonts w:ascii="新細明體" w:hAnsi="新細明體" w:hint="eastAsia"/>
          <w:b/>
          <w:i/>
          <w:color w:val="FF0000"/>
          <w:sz w:val="28"/>
          <w:szCs w:val="28"/>
        </w:rPr>
        <w:t>（</w:t>
      </w:r>
      <w:r w:rsidR="007D4B8C" w:rsidRPr="007D4B8C">
        <w:rPr>
          <w:rFonts w:ascii="新細明體" w:hAnsi="新細明體" w:hint="eastAsia"/>
          <w:b/>
          <w:i/>
          <w:color w:val="FF0000"/>
          <w:sz w:val="28"/>
          <w:szCs w:val="28"/>
        </w:rPr>
        <w:t>不參與任何博彩活動</w:t>
      </w:r>
      <w:r>
        <w:rPr>
          <w:rFonts w:ascii="新細明體" w:hAnsi="新細明體" w:hint="eastAsia"/>
          <w:b/>
          <w:i/>
          <w:color w:val="FF0000"/>
          <w:sz w:val="28"/>
          <w:szCs w:val="28"/>
        </w:rPr>
        <w:t>）</w:t>
      </w:r>
    </w:p>
    <w:p w:rsidR="007D4B8C" w:rsidRPr="007440FA" w:rsidRDefault="007D4B8C" w:rsidP="007D4B8C">
      <w:pPr>
        <w:snapToGrid w:val="0"/>
        <w:jc w:val="center"/>
        <w:rPr>
          <w:rFonts w:ascii="新細明體" w:hAnsi="新細明體" w:hint="eastAsia"/>
          <w:b/>
          <w:color w:val="000000"/>
        </w:rPr>
      </w:pPr>
    </w:p>
    <w:tbl>
      <w:tblPr>
        <w:tblW w:w="918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284"/>
        <w:gridCol w:w="7198"/>
      </w:tblGrid>
      <w:tr w:rsidR="007D4B8C" w:rsidRPr="007440FA" w:rsidTr="000C3B62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7D4B8C" w:rsidRPr="00106234" w:rsidRDefault="007D4B8C" w:rsidP="00374381">
            <w:pPr>
              <w:jc w:val="both"/>
              <w:rPr>
                <w:rFonts w:ascii="新細明體" w:hAnsi="新細明體" w:hint="eastAsia"/>
                <w:b/>
                <w:color w:val="000000"/>
              </w:rPr>
            </w:pPr>
            <w:r w:rsidRPr="00106234">
              <w:rPr>
                <w:rFonts w:ascii="新細明體" w:hAnsi="新細明體" w:hint="eastAsia"/>
                <w:b/>
              </w:rPr>
              <w:t>價值觀及態度</w:t>
            </w:r>
          </w:p>
        </w:tc>
        <w:tc>
          <w:tcPr>
            <w:tcW w:w="284" w:type="dxa"/>
          </w:tcPr>
          <w:p w:rsidR="007D4B8C" w:rsidRPr="007440FA" w:rsidRDefault="007D4B8C" w:rsidP="00374381">
            <w:pPr>
              <w:jc w:val="both"/>
              <w:rPr>
                <w:rFonts w:ascii="新細明體" w:hAnsi="新細明體" w:hint="eastAsia"/>
                <w:color w:val="000000"/>
              </w:rPr>
            </w:pPr>
            <w:r w:rsidRPr="007440FA">
              <w:rPr>
                <w:rFonts w:ascii="新細明體" w:hAnsi="新細明體" w:hint="eastAsia"/>
                <w:color w:val="000000"/>
              </w:rPr>
              <w:t>：</w:t>
            </w:r>
          </w:p>
        </w:tc>
        <w:tc>
          <w:tcPr>
            <w:tcW w:w="7198" w:type="dxa"/>
          </w:tcPr>
          <w:p w:rsidR="007D4B8C" w:rsidRPr="007440FA" w:rsidRDefault="007D4B8C" w:rsidP="00801376">
            <w:pPr>
              <w:jc w:val="both"/>
              <w:rPr>
                <w:rFonts w:ascii="新細明體" w:hAnsi="新細明體" w:hint="eastAsia"/>
                <w:b/>
                <w:color w:val="000000"/>
              </w:rPr>
            </w:pPr>
            <w:r>
              <w:rPr>
                <w:rFonts w:hint="eastAsia"/>
              </w:rPr>
              <w:t>堅毅、自制、</w:t>
            </w:r>
            <w:r w:rsidR="00801376">
              <w:rPr>
                <w:rFonts w:hint="eastAsia"/>
                <w:lang w:eastAsia="zh-HK"/>
              </w:rPr>
              <w:t>誠</w:t>
            </w:r>
            <w:r w:rsidR="00801376">
              <w:rPr>
                <w:rFonts w:hint="eastAsia"/>
              </w:rPr>
              <w:t>信</w:t>
            </w:r>
            <w:r w:rsidR="00801376">
              <w:rPr>
                <w:rFonts w:hint="eastAsia"/>
                <w:lang w:eastAsia="zh-HK"/>
              </w:rPr>
              <w:t>、勤</w:t>
            </w:r>
            <w:r w:rsidR="00801376">
              <w:rPr>
                <w:rFonts w:hint="eastAsia"/>
              </w:rPr>
              <w:t>勞</w:t>
            </w:r>
          </w:p>
        </w:tc>
      </w:tr>
      <w:tr w:rsidR="007D4B8C" w:rsidRPr="007440FA" w:rsidTr="000C3B62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7D4B8C" w:rsidRPr="00106234" w:rsidRDefault="007D4B8C" w:rsidP="00374381">
            <w:pPr>
              <w:jc w:val="both"/>
              <w:rPr>
                <w:rFonts w:ascii="新細明體" w:hAnsi="新細明體" w:hint="eastAsia"/>
                <w:b/>
              </w:rPr>
            </w:pPr>
          </w:p>
        </w:tc>
        <w:tc>
          <w:tcPr>
            <w:tcW w:w="284" w:type="dxa"/>
          </w:tcPr>
          <w:p w:rsidR="007D4B8C" w:rsidRPr="007440FA" w:rsidRDefault="007D4B8C" w:rsidP="00374381">
            <w:pPr>
              <w:jc w:val="both"/>
              <w:rPr>
                <w:rFonts w:ascii="新細明體" w:hAnsi="新細明體" w:hint="eastAsia"/>
                <w:color w:val="000000"/>
              </w:rPr>
            </w:pPr>
          </w:p>
        </w:tc>
        <w:tc>
          <w:tcPr>
            <w:tcW w:w="7198" w:type="dxa"/>
          </w:tcPr>
          <w:p w:rsidR="007D4B8C" w:rsidRPr="007440FA" w:rsidRDefault="007D4B8C" w:rsidP="00374381">
            <w:pPr>
              <w:jc w:val="both"/>
              <w:rPr>
                <w:rFonts w:ascii="新細明體" w:hAnsi="新細明體" w:hint="eastAsia"/>
                <w:color w:val="000000"/>
              </w:rPr>
            </w:pPr>
          </w:p>
        </w:tc>
      </w:tr>
      <w:tr w:rsidR="007D4B8C" w:rsidRPr="007440FA" w:rsidTr="000C3B62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7D4B8C" w:rsidRPr="00106234" w:rsidRDefault="007D4B8C" w:rsidP="000C3B62">
            <w:pPr>
              <w:jc w:val="both"/>
              <w:rPr>
                <w:rFonts w:ascii="新細明體" w:hAnsi="新細明體" w:hint="eastAsia"/>
                <w:b/>
              </w:rPr>
            </w:pPr>
            <w:r>
              <w:rPr>
                <w:rFonts w:ascii="新細明體" w:hAnsi="新細明體" w:hint="eastAsia"/>
                <w:b/>
              </w:rPr>
              <w:t>學習</w:t>
            </w:r>
            <w:bookmarkStart w:id="0" w:name="_GoBack"/>
            <w:bookmarkEnd w:id="0"/>
            <w:r>
              <w:rPr>
                <w:rFonts w:ascii="新細明體" w:hAnsi="新細明體" w:hint="eastAsia"/>
                <w:b/>
              </w:rPr>
              <w:t>材料</w:t>
            </w:r>
          </w:p>
        </w:tc>
        <w:tc>
          <w:tcPr>
            <w:tcW w:w="284" w:type="dxa"/>
          </w:tcPr>
          <w:p w:rsidR="007D4B8C" w:rsidRPr="007440FA" w:rsidRDefault="007D4B8C" w:rsidP="00374381">
            <w:pPr>
              <w:jc w:val="both"/>
              <w:rPr>
                <w:rFonts w:ascii="新細明體" w:hAnsi="新細明體" w:hint="eastAsia"/>
                <w:color w:val="000000"/>
              </w:rPr>
            </w:pPr>
            <w:r w:rsidRPr="007440FA">
              <w:rPr>
                <w:rFonts w:ascii="新細明體" w:hAnsi="新細明體" w:hint="eastAsia"/>
              </w:rPr>
              <w:t>：</w:t>
            </w:r>
          </w:p>
        </w:tc>
        <w:tc>
          <w:tcPr>
            <w:tcW w:w="7198" w:type="dxa"/>
          </w:tcPr>
          <w:p w:rsidR="007D4B8C" w:rsidRDefault="007D4B8C" w:rsidP="00374381">
            <w:pPr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學習材料</w:t>
            </w:r>
            <w:proofErr w:type="gramStart"/>
            <w:r>
              <w:rPr>
                <w:rFonts w:ascii="新細明體" w:hAnsi="新細明體" w:hint="eastAsia"/>
              </w:rPr>
              <w:t>一</w:t>
            </w:r>
            <w:proofErr w:type="gramEnd"/>
            <w:r>
              <w:rPr>
                <w:rFonts w:ascii="新細明體" w:hAnsi="新細明體" w:hint="eastAsia"/>
              </w:rPr>
              <w:t xml:space="preserve">： </w:t>
            </w:r>
            <w:r>
              <w:rPr>
                <w:rFonts w:hint="eastAsia"/>
              </w:rPr>
              <w:t>「家明的故事」</w:t>
            </w:r>
          </w:p>
          <w:p w:rsidR="007D4B8C" w:rsidRDefault="007D4B8C" w:rsidP="00374381">
            <w:pPr>
              <w:jc w:val="both"/>
              <w:rPr>
                <w:rFonts w:hint="eastAsia"/>
              </w:rPr>
            </w:pPr>
            <w:r>
              <w:rPr>
                <w:rFonts w:ascii="新細明體" w:hAnsi="新細明體" w:hint="eastAsia"/>
              </w:rPr>
              <w:t>學習材料二：</w:t>
            </w:r>
            <w:r>
              <w:rPr>
                <w:rFonts w:hint="eastAsia"/>
              </w:rPr>
              <w:t>「家明的故事」討論問題</w:t>
            </w:r>
          </w:p>
          <w:p w:rsidR="007D4B8C" w:rsidRDefault="007D4B8C" w:rsidP="00374381">
            <w:pPr>
              <w:jc w:val="both"/>
              <w:rPr>
                <w:rFonts w:hint="eastAsia"/>
              </w:rPr>
            </w:pPr>
            <w:r>
              <w:rPr>
                <w:rFonts w:ascii="新細明體" w:hAnsi="新細明體" w:hint="eastAsia"/>
              </w:rPr>
              <w:t>學習材料</w:t>
            </w:r>
            <w:proofErr w:type="gramStart"/>
            <w:r>
              <w:rPr>
                <w:rFonts w:ascii="新細明體" w:hAnsi="新細明體" w:hint="eastAsia"/>
              </w:rPr>
              <w:t>三</w:t>
            </w:r>
            <w:proofErr w:type="gramEnd"/>
            <w:r>
              <w:rPr>
                <w:rFonts w:ascii="新細明體" w:hAnsi="新細明體" w:hint="eastAsia"/>
              </w:rPr>
              <w:t>：</w:t>
            </w:r>
            <w:r>
              <w:rPr>
                <w:rFonts w:hint="eastAsia"/>
              </w:rPr>
              <w:t>「家明的故事」討論指引</w:t>
            </w:r>
          </w:p>
          <w:p w:rsidR="007D4B8C" w:rsidRPr="007D4B8C" w:rsidRDefault="007D4B8C" w:rsidP="00473B33">
            <w:pPr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學習材料四：</w:t>
            </w:r>
            <w:r w:rsidRPr="007D4B8C">
              <w:rPr>
                <w:rFonts w:ascii="新細明體" w:hAnsi="新細明體" w:hint="eastAsia"/>
              </w:rPr>
              <w:t>「家明</w:t>
            </w:r>
            <w:proofErr w:type="gramStart"/>
            <w:r w:rsidRPr="007D4B8C">
              <w:rPr>
                <w:rFonts w:ascii="新細明體" w:hAnsi="新細明體" w:hint="eastAsia"/>
              </w:rPr>
              <w:t>沉迷賭波過程</w:t>
            </w:r>
            <w:proofErr w:type="gramEnd"/>
            <w:r w:rsidRPr="007D4B8C">
              <w:rPr>
                <w:rFonts w:ascii="新細明體" w:hAnsi="新細明體" w:hint="eastAsia"/>
              </w:rPr>
              <w:t>圖」</w:t>
            </w:r>
          </w:p>
        </w:tc>
      </w:tr>
      <w:tr w:rsidR="007D4B8C" w:rsidRPr="007440FA" w:rsidTr="000C3B62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7D4B8C" w:rsidRPr="00106234" w:rsidRDefault="007D4B8C" w:rsidP="00374381">
            <w:pPr>
              <w:jc w:val="both"/>
              <w:rPr>
                <w:rFonts w:ascii="新細明體" w:hAnsi="新細明體" w:hint="eastAsia"/>
                <w:b/>
                <w:color w:val="000000"/>
              </w:rPr>
            </w:pPr>
          </w:p>
        </w:tc>
        <w:tc>
          <w:tcPr>
            <w:tcW w:w="284" w:type="dxa"/>
          </w:tcPr>
          <w:p w:rsidR="007D4B8C" w:rsidRPr="007440FA" w:rsidRDefault="007D4B8C" w:rsidP="00374381">
            <w:pPr>
              <w:jc w:val="both"/>
              <w:rPr>
                <w:rFonts w:ascii="新細明體" w:hAnsi="新細明體" w:hint="eastAsia"/>
                <w:color w:val="000000"/>
                <w:shd w:val="clear" w:color="auto" w:fill="FF0000"/>
              </w:rPr>
            </w:pPr>
          </w:p>
        </w:tc>
        <w:tc>
          <w:tcPr>
            <w:tcW w:w="7198" w:type="dxa"/>
          </w:tcPr>
          <w:p w:rsidR="007D4B8C" w:rsidRPr="007440FA" w:rsidRDefault="007D4B8C" w:rsidP="00374381">
            <w:pPr>
              <w:rPr>
                <w:rFonts w:ascii="新細明體" w:hAnsi="新細明體" w:hint="eastAsia"/>
                <w:color w:val="000000"/>
                <w:shd w:val="clear" w:color="auto" w:fill="FF0000"/>
              </w:rPr>
            </w:pPr>
          </w:p>
        </w:tc>
      </w:tr>
      <w:tr w:rsidR="007D4B8C" w:rsidRPr="007440FA" w:rsidTr="000C3B62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7D4B8C" w:rsidRPr="00106234" w:rsidRDefault="007D4B8C" w:rsidP="00374381">
            <w:pPr>
              <w:jc w:val="both"/>
              <w:rPr>
                <w:rFonts w:ascii="新細明體" w:hAnsi="新細明體" w:hint="eastAsia"/>
                <w:b/>
              </w:rPr>
            </w:pPr>
            <w:r w:rsidRPr="00106234">
              <w:rPr>
                <w:rFonts w:ascii="新細明體" w:hAnsi="新細明體" w:hint="eastAsia"/>
                <w:b/>
              </w:rPr>
              <w:t>課時</w:t>
            </w:r>
          </w:p>
        </w:tc>
        <w:tc>
          <w:tcPr>
            <w:tcW w:w="284" w:type="dxa"/>
          </w:tcPr>
          <w:p w:rsidR="007D4B8C" w:rsidRPr="007440FA" w:rsidRDefault="007D4B8C" w:rsidP="00374381">
            <w:pPr>
              <w:jc w:val="both"/>
              <w:rPr>
                <w:rFonts w:ascii="新細明體" w:hAnsi="新細明體" w:hint="eastAsia"/>
              </w:rPr>
            </w:pPr>
            <w:r w:rsidRPr="007440FA">
              <w:rPr>
                <w:rFonts w:ascii="新細明體" w:hAnsi="新細明體" w:hint="eastAsia"/>
              </w:rPr>
              <w:t>：</w:t>
            </w:r>
          </w:p>
        </w:tc>
        <w:tc>
          <w:tcPr>
            <w:tcW w:w="7198" w:type="dxa"/>
          </w:tcPr>
          <w:p w:rsidR="007D4B8C" w:rsidRPr="007440FA" w:rsidRDefault="007D4B8C" w:rsidP="00374381">
            <w:pPr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40</w:t>
            </w:r>
            <w:r w:rsidRPr="007440FA">
              <w:rPr>
                <w:rFonts w:ascii="新細明體" w:hAnsi="新細明體" w:hint="eastAsia"/>
              </w:rPr>
              <w:t>分鐘</w:t>
            </w:r>
            <w:r w:rsidR="00801376">
              <w:rPr>
                <w:rFonts w:ascii="新細明體" w:hAnsi="新細明體" w:hint="eastAsia"/>
              </w:rPr>
              <w:t>（</w:t>
            </w:r>
            <w:r>
              <w:rPr>
                <w:rFonts w:ascii="新細明體" w:hAnsi="新細明體" w:hint="eastAsia"/>
              </w:rPr>
              <w:t>一節</w:t>
            </w:r>
            <w:r w:rsidR="00801376">
              <w:rPr>
                <w:rFonts w:ascii="新細明體" w:hAnsi="新細明體" w:hint="eastAsia"/>
              </w:rPr>
              <w:t>）（</w:t>
            </w:r>
            <w:r w:rsidRPr="0004665C">
              <w:rPr>
                <w:rFonts w:ascii="新細明體" w:hAnsi="新細明體" w:hint="eastAsia"/>
              </w:rPr>
              <w:t>時間分配只作參考，教師應按實際</w:t>
            </w:r>
            <w:r>
              <w:rPr>
                <w:rFonts w:ascii="新細明體" w:hAnsi="新細明體" w:hint="eastAsia"/>
              </w:rPr>
              <w:t>課時</w:t>
            </w:r>
            <w:r w:rsidRPr="0004665C">
              <w:rPr>
                <w:rFonts w:ascii="新細明體" w:hAnsi="新細明體" w:hint="eastAsia"/>
              </w:rPr>
              <w:t>調節</w:t>
            </w:r>
            <w:r w:rsidR="00801376">
              <w:rPr>
                <w:rFonts w:ascii="新細明體" w:hAnsi="新細明體" w:hint="eastAsia"/>
              </w:rPr>
              <w:t>）</w:t>
            </w:r>
          </w:p>
        </w:tc>
      </w:tr>
    </w:tbl>
    <w:p w:rsidR="007D4B8C" w:rsidRPr="007440FA" w:rsidRDefault="007D4B8C" w:rsidP="007D4B8C">
      <w:pPr>
        <w:jc w:val="both"/>
        <w:rPr>
          <w:rFonts w:ascii="新細明體" w:hAnsi="新細明體" w:hint="eastAsia"/>
        </w:rPr>
      </w:pPr>
    </w:p>
    <w:p w:rsidR="007D4B8C" w:rsidRPr="00106234" w:rsidRDefault="007D4B8C" w:rsidP="007D4B8C">
      <w:pPr>
        <w:ind w:left="780" w:hanging="780"/>
        <w:rPr>
          <w:rFonts w:ascii="新細明體" w:hAnsi="新細明體" w:hint="eastAsia"/>
          <w:b/>
          <w:color w:val="000000"/>
        </w:rPr>
      </w:pPr>
      <w:r>
        <w:rPr>
          <w:rFonts w:ascii="新細明體" w:hAnsi="新細明體" w:hint="eastAsia"/>
          <w:b/>
          <w:color w:val="000000"/>
        </w:rPr>
        <w:t>教學步驟</w:t>
      </w:r>
      <w:r w:rsidRPr="00106234">
        <w:rPr>
          <w:rFonts w:ascii="新細明體" w:hAnsi="新細明體" w:hint="eastAsia"/>
          <w:b/>
          <w:color w:val="000000"/>
        </w:rPr>
        <w:t>：</w:t>
      </w:r>
    </w:p>
    <w:p w:rsidR="005649AD" w:rsidRDefault="005649AD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5"/>
        <w:gridCol w:w="3969"/>
      </w:tblGrid>
      <w:tr w:rsidR="005649AD" w:rsidTr="00801376">
        <w:tc>
          <w:tcPr>
            <w:tcW w:w="5665" w:type="dxa"/>
          </w:tcPr>
          <w:p w:rsidR="005649AD" w:rsidRDefault="007D4B8C" w:rsidP="007D4B8C">
            <w:pPr>
              <w:jc w:val="center"/>
              <w:rPr>
                <w:rFonts w:hint="eastAsia"/>
              </w:rPr>
            </w:pPr>
            <w:r w:rsidRPr="007440FA">
              <w:rPr>
                <w:rFonts w:ascii="新細明體" w:hAnsi="新細明體" w:hint="eastAsia"/>
                <w:color w:val="000000"/>
              </w:rPr>
              <w:t>步驟</w:t>
            </w:r>
            <w:r w:rsidR="00801376">
              <w:rPr>
                <w:rFonts w:ascii="新細明體" w:hAnsi="新細明體" w:hint="eastAsia"/>
                <w:color w:val="000000"/>
              </w:rPr>
              <w:t>（</w:t>
            </w:r>
            <w:r w:rsidRPr="007440FA">
              <w:rPr>
                <w:rFonts w:ascii="新細明體" w:hAnsi="新細明體" w:hint="eastAsia"/>
                <w:color w:val="000000"/>
              </w:rPr>
              <w:t>時間</w:t>
            </w:r>
            <w:r w:rsidR="00801376">
              <w:rPr>
                <w:rFonts w:ascii="新細明體" w:hAnsi="新細明體" w:hint="eastAsia"/>
                <w:color w:val="000000"/>
              </w:rPr>
              <w:t>）</w:t>
            </w:r>
          </w:p>
        </w:tc>
        <w:tc>
          <w:tcPr>
            <w:tcW w:w="3969" w:type="dxa"/>
          </w:tcPr>
          <w:p w:rsidR="005649AD" w:rsidRDefault="005649AD" w:rsidP="007D4B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學習重點</w:t>
            </w:r>
          </w:p>
        </w:tc>
      </w:tr>
      <w:tr w:rsidR="005649AD" w:rsidTr="00801376">
        <w:tc>
          <w:tcPr>
            <w:tcW w:w="5665" w:type="dxa"/>
          </w:tcPr>
          <w:p w:rsidR="005649AD" w:rsidRDefault="005649AD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活動</w:t>
            </w:r>
            <w:proofErr w:type="gramStart"/>
            <w:r>
              <w:rPr>
                <w:rFonts w:hint="eastAsia"/>
                <w:b/>
                <w:bCs/>
              </w:rPr>
              <w:t>一</w:t>
            </w:r>
            <w:proofErr w:type="gramEnd"/>
            <w:r>
              <w:rPr>
                <w:rFonts w:hint="eastAsia"/>
                <w:b/>
                <w:bCs/>
              </w:rPr>
              <w:t>：熱身活動</w:t>
            </w:r>
            <w:r w:rsidR="00801376">
              <w:rPr>
                <w:rFonts w:hint="eastAsia"/>
                <w:b/>
                <w:bCs/>
              </w:rPr>
              <w:t>（</w:t>
            </w:r>
            <w:r>
              <w:rPr>
                <w:rFonts w:hint="eastAsia"/>
                <w:b/>
                <w:bCs/>
              </w:rPr>
              <w:t>10</w:t>
            </w:r>
            <w:r>
              <w:rPr>
                <w:rFonts w:hint="eastAsia"/>
                <w:b/>
                <w:bCs/>
              </w:rPr>
              <w:t>分鐘</w:t>
            </w:r>
            <w:r w:rsidR="00801376">
              <w:rPr>
                <w:rFonts w:hint="eastAsia"/>
                <w:b/>
                <w:bCs/>
              </w:rPr>
              <w:t>）</w:t>
            </w:r>
          </w:p>
          <w:p w:rsidR="005649AD" w:rsidRDefault="005649AD">
            <w:pPr>
              <w:rPr>
                <w:rFonts w:hint="eastAsia"/>
              </w:rPr>
            </w:pPr>
          </w:p>
          <w:p w:rsidR="005649AD" w:rsidRDefault="005649AD" w:rsidP="00476250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教師請學生分享個人、朋友或親友是否有</w:t>
            </w:r>
            <w:proofErr w:type="gramStart"/>
            <w:r>
              <w:rPr>
                <w:rFonts w:hint="eastAsia"/>
              </w:rPr>
              <w:t>參與賭波活動</w:t>
            </w:r>
            <w:proofErr w:type="gramEnd"/>
            <w:r>
              <w:rPr>
                <w:rFonts w:hint="eastAsia"/>
              </w:rPr>
              <w:t>，並請同學嘗試</w:t>
            </w:r>
            <w:proofErr w:type="gramStart"/>
            <w:r>
              <w:rPr>
                <w:rFonts w:hint="eastAsia"/>
              </w:rPr>
              <w:t>說出賭波活動</w:t>
            </w:r>
            <w:proofErr w:type="gramEnd"/>
            <w:r>
              <w:rPr>
                <w:rFonts w:hint="eastAsia"/>
              </w:rPr>
              <w:t>的「好處」及「壞處」。</w:t>
            </w:r>
          </w:p>
          <w:p w:rsidR="005649AD" w:rsidRDefault="005649AD">
            <w:pPr>
              <w:rPr>
                <w:rFonts w:hint="eastAsia"/>
              </w:rPr>
            </w:pPr>
          </w:p>
          <w:p w:rsidR="005649AD" w:rsidRDefault="005649AD">
            <w:pPr>
              <w:rPr>
                <w:rFonts w:hint="eastAsia"/>
              </w:rPr>
            </w:pPr>
          </w:p>
          <w:p w:rsidR="005649AD" w:rsidRDefault="005649AD">
            <w:pPr>
              <w:rPr>
                <w:rFonts w:hint="eastAsia"/>
              </w:rPr>
            </w:pPr>
          </w:p>
          <w:p w:rsidR="005649AD" w:rsidRDefault="005649AD">
            <w:pPr>
              <w:rPr>
                <w:rFonts w:hint="eastAsia"/>
              </w:rPr>
            </w:pPr>
          </w:p>
          <w:p w:rsidR="005649AD" w:rsidRDefault="005649AD">
            <w:pPr>
              <w:rPr>
                <w:rFonts w:hint="eastAsia"/>
              </w:rPr>
            </w:pPr>
          </w:p>
          <w:p w:rsidR="005649AD" w:rsidRDefault="005649AD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活動二：「家明的故事」</w:t>
            </w:r>
            <w:r w:rsidR="00801376">
              <w:rPr>
                <w:rFonts w:hint="eastAsia"/>
                <w:b/>
                <w:bCs/>
              </w:rPr>
              <w:t>（</w:t>
            </w:r>
            <w:r>
              <w:rPr>
                <w:rFonts w:hint="eastAsia"/>
                <w:b/>
                <w:bCs/>
              </w:rPr>
              <w:t>25</w:t>
            </w:r>
            <w:r>
              <w:rPr>
                <w:rFonts w:hint="eastAsia"/>
                <w:b/>
                <w:bCs/>
              </w:rPr>
              <w:t>分鐘</w:t>
            </w:r>
            <w:r w:rsidR="00801376">
              <w:rPr>
                <w:rFonts w:hint="eastAsia"/>
                <w:b/>
                <w:bCs/>
              </w:rPr>
              <w:t>）</w:t>
            </w:r>
          </w:p>
          <w:p w:rsidR="005649AD" w:rsidRDefault="005649AD" w:rsidP="005435CA">
            <w:pPr>
              <w:numPr>
                <w:ilvl w:val="0"/>
                <w:numId w:val="8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派發「家明的故事」</w:t>
            </w:r>
            <w:r w:rsidR="00801376">
              <w:rPr>
                <w:rFonts w:hint="eastAsia"/>
              </w:rPr>
              <w:t>（</w:t>
            </w:r>
            <w:r w:rsidR="005435CA">
              <w:rPr>
                <w:rFonts w:ascii="新細明體" w:hAnsi="新細明體" w:hint="eastAsia"/>
              </w:rPr>
              <w:t>學習材料一</w:t>
            </w:r>
            <w:r w:rsidR="00801376">
              <w:rPr>
                <w:rFonts w:hint="eastAsia"/>
              </w:rPr>
              <w:t>）</w:t>
            </w:r>
            <w:r>
              <w:rPr>
                <w:rFonts w:hint="eastAsia"/>
              </w:rPr>
              <w:t>，每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位同學為一組，共同</w:t>
            </w:r>
            <w:proofErr w:type="gramStart"/>
            <w:r>
              <w:rPr>
                <w:rFonts w:hint="eastAsia"/>
              </w:rPr>
              <w:t>細閱家明</w:t>
            </w:r>
            <w:proofErr w:type="gramEnd"/>
            <w:r>
              <w:rPr>
                <w:rFonts w:hint="eastAsia"/>
              </w:rPr>
              <w:t>的個案，並回答討論問題</w:t>
            </w:r>
            <w:r w:rsidR="00801376">
              <w:rPr>
                <w:rFonts w:hint="eastAsia"/>
              </w:rPr>
              <w:t>（</w:t>
            </w:r>
            <w:r w:rsidR="005435CA">
              <w:rPr>
                <w:rFonts w:ascii="新細明體" w:hAnsi="新細明體" w:hint="eastAsia"/>
              </w:rPr>
              <w:t>學習材料二</w:t>
            </w:r>
            <w:r w:rsidR="00801376">
              <w:rPr>
                <w:rFonts w:hint="eastAsia"/>
              </w:rPr>
              <w:t>）</w:t>
            </w:r>
            <w:r>
              <w:rPr>
                <w:rFonts w:hint="eastAsia"/>
              </w:rPr>
              <w:t>。</w:t>
            </w:r>
          </w:p>
          <w:p w:rsidR="005649AD" w:rsidRDefault="005649AD">
            <w:pPr>
              <w:pStyle w:val="BodyTextIndent"/>
              <w:ind w:left="0" w:firstLine="0"/>
              <w:jc w:val="both"/>
              <w:rPr>
                <w:rFonts w:hint="eastAsia"/>
              </w:rPr>
            </w:pPr>
          </w:p>
          <w:p w:rsidR="005649AD" w:rsidRDefault="005649AD" w:rsidP="00C52BB1">
            <w:pPr>
              <w:numPr>
                <w:ilvl w:val="0"/>
                <w:numId w:val="8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老師派發每組數張大海報紙及一盒顏色筆，讓同學將討論結果寫於海報上，方便</w:t>
            </w:r>
            <w:proofErr w:type="gramStart"/>
            <w:r>
              <w:rPr>
                <w:rFonts w:hint="eastAsia"/>
              </w:rPr>
              <w:t>匯</w:t>
            </w:r>
            <w:proofErr w:type="gramEnd"/>
            <w:r>
              <w:rPr>
                <w:rFonts w:hint="eastAsia"/>
              </w:rPr>
              <w:t>報。</w:t>
            </w:r>
          </w:p>
          <w:p w:rsidR="005649AD" w:rsidRDefault="005649AD">
            <w:pPr>
              <w:pStyle w:val="BodyTextIndent"/>
              <w:ind w:left="0" w:firstLine="0"/>
              <w:rPr>
                <w:rFonts w:hint="eastAsia"/>
              </w:rPr>
            </w:pPr>
          </w:p>
          <w:p w:rsidR="005649AD" w:rsidRDefault="005649AD">
            <w:pPr>
              <w:numPr>
                <w:ilvl w:val="0"/>
                <w:numId w:val="8"/>
              </w:numPr>
              <w:rPr>
                <w:rFonts w:hint="eastAsia"/>
              </w:rPr>
            </w:pPr>
            <w:r>
              <w:rPr>
                <w:rFonts w:hint="eastAsia"/>
              </w:rPr>
              <w:t>各組同學</w:t>
            </w:r>
            <w:proofErr w:type="gramStart"/>
            <w:r>
              <w:rPr>
                <w:rFonts w:hint="eastAsia"/>
              </w:rPr>
              <w:t>匯</w:t>
            </w:r>
            <w:proofErr w:type="gramEnd"/>
            <w:r>
              <w:rPr>
                <w:rFonts w:hint="eastAsia"/>
              </w:rPr>
              <w:t>報討論結果。</w:t>
            </w:r>
          </w:p>
          <w:p w:rsidR="005649AD" w:rsidRDefault="005649AD" w:rsidP="00C52BB1">
            <w:pPr>
              <w:ind w:left="425"/>
              <w:jc w:val="both"/>
              <w:rPr>
                <w:rFonts w:hint="eastAsia"/>
              </w:rPr>
            </w:pPr>
          </w:p>
          <w:p w:rsidR="005649AD" w:rsidRDefault="005649AD">
            <w:pPr>
              <w:rPr>
                <w:rFonts w:hint="eastAsia"/>
              </w:rPr>
            </w:pPr>
          </w:p>
          <w:p w:rsidR="005649AD" w:rsidRDefault="005649AD" w:rsidP="005435CA">
            <w:pPr>
              <w:numPr>
                <w:ilvl w:val="0"/>
                <w:numId w:val="8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老師就着同學的觀點，作出回應</w:t>
            </w:r>
            <w:r w:rsidR="00801376">
              <w:rPr>
                <w:rFonts w:hint="eastAsia"/>
              </w:rPr>
              <w:t>（</w:t>
            </w:r>
            <w:r w:rsidR="005435CA">
              <w:rPr>
                <w:rFonts w:ascii="新細明體" w:hAnsi="新細明體" w:hint="eastAsia"/>
              </w:rPr>
              <w:t>學習材料三</w:t>
            </w:r>
            <w:r w:rsidR="00801376">
              <w:rPr>
                <w:rFonts w:hint="eastAsia"/>
              </w:rPr>
              <w:t>）</w:t>
            </w:r>
            <w:r>
              <w:rPr>
                <w:rFonts w:hint="eastAsia"/>
              </w:rPr>
              <w:t>，然後鼓勵同學回</w:t>
            </w:r>
            <w:smartTag w:uri="urn:schemas-microsoft-com:office:smarttags" w:element="PersonName">
              <w:smartTagPr>
                <w:attr w:name="ProductID" w:val="應"/>
              </w:smartTagPr>
              <w:r>
                <w:rPr>
                  <w:rFonts w:hint="eastAsia"/>
                </w:rPr>
                <w:t>應</w:t>
              </w:r>
            </w:smartTag>
            <w:r>
              <w:rPr>
                <w:rFonts w:hint="eastAsia"/>
              </w:rPr>
              <w:t>老師的論點。</w:t>
            </w:r>
          </w:p>
          <w:p w:rsidR="005649AD" w:rsidRDefault="005649AD">
            <w:pPr>
              <w:rPr>
                <w:rFonts w:hint="eastAsia"/>
              </w:rPr>
            </w:pPr>
          </w:p>
        </w:tc>
        <w:tc>
          <w:tcPr>
            <w:tcW w:w="3969" w:type="dxa"/>
          </w:tcPr>
          <w:p w:rsidR="00801376" w:rsidRDefault="00801376" w:rsidP="00801376">
            <w:pPr>
              <w:ind w:left="480"/>
            </w:pPr>
          </w:p>
          <w:p w:rsidR="00801376" w:rsidRDefault="00801376" w:rsidP="00801376">
            <w:pPr>
              <w:ind w:left="480"/>
            </w:pPr>
          </w:p>
          <w:p w:rsidR="005649AD" w:rsidRDefault="005649AD">
            <w:pPr>
              <w:numPr>
                <w:ilvl w:val="0"/>
                <w:numId w:val="12"/>
              </w:numPr>
              <w:rPr>
                <w:rFonts w:hint="eastAsia"/>
              </w:rPr>
            </w:pPr>
            <w:r>
              <w:rPr>
                <w:rFonts w:hint="eastAsia"/>
              </w:rPr>
              <w:t>帶動討論氣氛。</w:t>
            </w:r>
          </w:p>
          <w:p w:rsidR="005649AD" w:rsidRDefault="005649AD">
            <w:pPr>
              <w:numPr>
                <w:ilvl w:val="0"/>
                <w:numId w:val="12"/>
              </w:numPr>
              <w:rPr>
                <w:rFonts w:hint="eastAsia"/>
              </w:rPr>
            </w:pPr>
            <w:r>
              <w:rPr>
                <w:rFonts w:hint="eastAsia"/>
              </w:rPr>
              <w:t>鼓勵同學思考</w:t>
            </w:r>
            <w:proofErr w:type="gramStart"/>
            <w:r>
              <w:rPr>
                <w:rFonts w:hint="eastAsia"/>
              </w:rPr>
              <w:t>為何賭波活動</w:t>
            </w:r>
            <w:proofErr w:type="gramEnd"/>
            <w:r>
              <w:rPr>
                <w:rFonts w:hint="eastAsia"/>
              </w:rPr>
              <w:t>會如此受歡迎，「它」的誘因何在？</w:t>
            </w:r>
          </w:p>
          <w:p w:rsidR="005649AD" w:rsidRDefault="005649AD">
            <w:pPr>
              <w:numPr>
                <w:ilvl w:val="0"/>
                <w:numId w:val="12"/>
              </w:num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反省賭波可能</w:t>
            </w:r>
            <w:proofErr w:type="gramEnd"/>
            <w:r>
              <w:rPr>
                <w:rFonts w:hint="eastAsia"/>
              </w:rPr>
              <w:t>帶來的禍害。</w:t>
            </w:r>
          </w:p>
          <w:p w:rsidR="005649AD" w:rsidRDefault="005649AD">
            <w:pPr>
              <w:jc w:val="both"/>
              <w:rPr>
                <w:rFonts w:hint="eastAsia"/>
              </w:rPr>
            </w:pPr>
          </w:p>
          <w:p w:rsidR="005649AD" w:rsidRDefault="005649AD">
            <w:pPr>
              <w:jc w:val="both"/>
              <w:rPr>
                <w:rFonts w:hint="eastAsia"/>
              </w:rPr>
            </w:pPr>
          </w:p>
          <w:p w:rsidR="005649AD" w:rsidRDefault="005649AD">
            <w:pPr>
              <w:jc w:val="both"/>
              <w:rPr>
                <w:rFonts w:hint="eastAsia"/>
              </w:rPr>
            </w:pPr>
          </w:p>
          <w:p w:rsidR="005649AD" w:rsidRDefault="005649AD">
            <w:pPr>
              <w:numPr>
                <w:ilvl w:val="0"/>
                <w:numId w:val="12"/>
              </w:numPr>
              <w:rPr>
                <w:rFonts w:hint="eastAsia"/>
              </w:rPr>
            </w:pPr>
            <w:r>
              <w:rPr>
                <w:rFonts w:hint="eastAsia"/>
              </w:rPr>
              <w:t>透過故事主角第一身剖白，帶出</w:t>
            </w:r>
            <w:proofErr w:type="gramStart"/>
            <w:r>
              <w:rPr>
                <w:rFonts w:hint="eastAsia"/>
              </w:rPr>
              <w:t>沉迷賭波所</w:t>
            </w:r>
            <w:proofErr w:type="gramEnd"/>
            <w:r>
              <w:rPr>
                <w:rFonts w:hint="eastAsia"/>
              </w:rPr>
              <w:t>帶來的禍害及「輸多贏少」的道理，鼓勵同學不要參與任何博彩活動。</w:t>
            </w:r>
          </w:p>
          <w:p w:rsidR="005649AD" w:rsidRDefault="005649AD">
            <w:pPr>
              <w:rPr>
                <w:rFonts w:hint="eastAsia"/>
              </w:rPr>
            </w:pPr>
          </w:p>
          <w:p w:rsidR="005649AD" w:rsidRDefault="005649AD">
            <w:pPr>
              <w:numPr>
                <w:ilvl w:val="0"/>
                <w:numId w:val="12"/>
              </w:numPr>
              <w:rPr>
                <w:rFonts w:hint="eastAsia"/>
              </w:rPr>
            </w:pPr>
            <w:r>
              <w:rPr>
                <w:rFonts w:hint="eastAsia"/>
              </w:rPr>
              <w:t>透過分組討論，引發學生對足球</w:t>
            </w:r>
            <w:proofErr w:type="gramStart"/>
            <w:r>
              <w:rPr>
                <w:rFonts w:hint="eastAsia"/>
              </w:rPr>
              <w:t>博彩作多方面</w:t>
            </w:r>
            <w:proofErr w:type="gramEnd"/>
            <w:r>
              <w:rPr>
                <w:rFonts w:hint="eastAsia"/>
              </w:rPr>
              <w:t>的思考及分析。</w:t>
            </w:r>
          </w:p>
          <w:p w:rsidR="005649AD" w:rsidRDefault="005649AD">
            <w:pPr>
              <w:rPr>
                <w:rFonts w:hint="eastAsia"/>
              </w:rPr>
            </w:pPr>
          </w:p>
          <w:p w:rsidR="005649AD" w:rsidRDefault="005649AD">
            <w:pPr>
              <w:rPr>
                <w:rFonts w:hint="eastAsia"/>
              </w:rPr>
            </w:pPr>
          </w:p>
          <w:p w:rsidR="005649AD" w:rsidRDefault="005649AD">
            <w:pPr>
              <w:rPr>
                <w:rFonts w:hint="eastAsia"/>
              </w:rPr>
            </w:pPr>
          </w:p>
          <w:p w:rsidR="005649AD" w:rsidRDefault="005649AD">
            <w:pPr>
              <w:jc w:val="center"/>
              <w:rPr>
                <w:rFonts w:hint="eastAsia"/>
              </w:rPr>
            </w:pPr>
          </w:p>
          <w:p w:rsidR="005649AD" w:rsidRDefault="005649AD">
            <w:pPr>
              <w:rPr>
                <w:rFonts w:hint="eastAsia"/>
              </w:rPr>
            </w:pPr>
          </w:p>
        </w:tc>
      </w:tr>
    </w:tbl>
    <w:p w:rsidR="005649AD" w:rsidRDefault="005649AD">
      <w:pPr>
        <w:rPr>
          <w:rFonts w:hint="eastAsia"/>
        </w:rPr>
      </w:pPr>
    </w:p>
    <w:p w:rsidR="005649AD" w:rsidRDefault="005649AD">
      <w:pPr>
        <w:rPr>
          <w:rFonts w:ascii="新細明體" w:hAnsi="新細明體" w:hint="eastAsia"/>
          <w:bdr w:val="single" w:sz="4" w:space="0" w:color="auto"/>
        </w:rPr>
      </w:pPr>
    </w:p>
    <w:p w:rsidR="007D4B8C" w:rsidRPr="007440FA" w:rsidRDefault="007D4B8C" w:rsidP="007D4B8C">
      <w:pPr>
        <w:rPr>
          <w:rFonts w:ascii="新細明體" w:hAnsi="新細明體" w:hint="eastAsia"/>
          <w:b/>
          <w:color w:val="000000"/>
        </w:rPr>
      </w:pPr>
      <w:r>
        <w:rPr>
          <w:rFonts w:ascii="新細明體" w:hAnsi="新細明體" w:hint="eastAsia"/>
          <w:b/>
          <w:color w:val="000000"/>
        </w:rPr>
        <w:t>教師</w:t>
      </w:r>
      <w:r w:rsidRPr="007440FA">
        <w:rPr>
          <w:rFonts w:ascii="新細明體" w:hAnsi="新細明體" w:hint="eastAsia"/>
          <w:b/>
          <w:color w:val="000000"/>
        </w:rPr>
        <w:t>總結</w:t>
      </w:r>
      <w:r w:rsidR="00801376">
        <w:rPr>
          <w:rFonts w:ascii="新細明體" w:hAnsi="新細明體" w:hint="eastAsia"/>
          <w:b/>
          <w:color w:val="000000"/>
        </w:rPr>
        <w:t>（</w:t>
      </w:r>
      <w:r w:rsidRPr="007440FA">
        <w:rPr>
          <w:rFonts w:ascii="新細明體" w:hAnsi="新細明體" w:hint="eastAsia"/>
          <w:b/>
          <w:color w:val="000000"/>
        </w:rPr>
        <w:t>5分鐘</w:t>
      </w:r>
      <w:r w:rsidR="00801376">
        <w:rPr>
          <w:rFonts w:ascii="新細明體" w:hAnsi="新細明體" w:hint="eastAsia"/>
          <w:b/>
          <w:color w:val="000000"/>
        </w:rPr>
        <w:t>）</w:t>
      </w:r>
    </w:p>
    <w:p w:rsidR="005649AD" w:rsidRDefault="005649AD">
      <w:pPr>
        <w:rPr>
          <w:rFonts w:hint="eastAsia"/>
        </w:rPr>
      </w:pPr>
    </w:p>
    <w:p w:rsidR="005649AD" w:rsidRDefault="007D4B8C">
      <w:pPr>
        <w:jc w:val="both"/>
        <w:rPr>
          <w:rFonts w:hint="eastAsia"/>
        </w:rPr>
      </w:pPr>
      <w:r w:rsidRPr="007440FA">
        <w:rPr>
          <w:rFonts w:ascii="新細明體" w:hAnsi="新細明體" w:hint="eastAsia"/>
          <w:color w:val="000000"/>
        </w:rPr>
        <w:t>參考：</w:t>
      </w:r>
      <w:proofErr w:type="gramStart"/>
      <w:r w:rsidR="005649AD">
        <w:rPr>
          <w:rFonts w:hint="eastAsia"/>
        </w:rPr>
        <w:t>賭波或</w:t>
      </w:r>
      <w:proofErr w:type="gramEnd"/>
      <w:r w:rsidR="005649AD">
        <w:rPr>
          <w:rFonts w:hint="eastAsia"/>
        </w:rPr>
        <w:t>其他博彩活動如賽馬、六合彩、打麻雀及玩</w:t>
      </w:r>
      <w:proofErr w:type="gramStart"/>
      <w:r w:rsidR="005649AD">
        <w:rPr>
          <w:rFonts w:hint="eastAsia"/>
        </w:rPr>
        <w:t>啤</w:t>
      </w:r>
      <w:proofErr w:type="gramEnd"/>
      <w:r w:rsidR="005649AD">
        <w:rPr>
          <w:rFonts w:hint="eastAsia"/>
        </w:rPr>
        <w:t>牌等，在現今的香港社會，似乎是十分普通的事。</w:t>
      </w:r>
      <w:proofErr w:type="gramStart"/>
      <w:r w:rsidR="005649AD">
        <w:rPr>
          <w:rFonts w:hint="eastAsia"/>
        </w:rPr>
        <w:t>加上賭波</w:t>
      </w:r>
      <w:proofErr w:type="gramEnd"/>
      <w:r w:rsidR="005649AD">
        <w:rPr>
          <w:rFonts w:hint="eastAsia"/>
        </w:rPr>
        <w:t>、賭馬及賭六合彩合法化、普及化、甚至以慈善</w:t>
      </w:r>
      <w:proofErr w:type="gramStart"/>
      <w:r w:rsidR="005649AD">
        <w:rPr>
          <w:rFonts w:hint="eastAsia"/>
        </w:rPr>
        <w:t>來作</w:t>
      </w:r>
      <w:proofErr w:type="gramEnd"/>
      <w:r w:rsidR="005649AD">
        <w:rPr>
          <w:rFonts w:hint="eastAsia"/>
        </w:rPr>
        <w:t>「包裝」，賭博</w:t>
      </w:r>
      <w:proofErr w:type="gramStart"/>
      <w:r w:rsidR="005649AD">
        <w:rPr>
          <w:rFonts w:hint="eastAsia"/>
        </w:rPr>
        <w:t>不知不覺間被</w:t>
      </w:r>
      <w:proofErr w:type="gramEnd"/>
      <w:r w:rsidR="005649AD">
        <w:rPr>
          <w:rFonts w:hint="eastAsia"/>
        </w:rPr>
        <w:t>「合理化」為一種娛樂方式。然而，博彩畢竟與娛樂不同，參與博彩時，難免存有僥倖或貪婪的心理，扭曲個人價值觀。一旦沉迷賭博，更可能影響個人社交生活、生活習慣、與家人的關係，甚至個人前途等</w:t>
      </w:r>
      <w:r w:rsidR="005649AD">
        <w:rPr>
          <w:rFonts w:hint="eastAsia"/>
        </w:rPr>
        <w:t xml:space="preserve"> </w:t>
      </w:r>
      <w:r w:rsidR="00801376">
        <w:rPr>
          <w:rFonts w:hint="eastAsia"/>
        </w:rPr>
        <w:t>（</w:t>
      </w:r>
      <w:r w:rsidR="005649AD">
        <w:rPr>
          <w:rFonts w:hint="eastAsia"/>
        </w:rPr>
        <w:t>見</w:t>
      </w:r>
      <w:r w:rsidR="0086371D">
        <w:rPr>
          <w:rFonts w:ascii="新細明體" w:hAnsi="新細明體" w:hint="eastAsia"/>
        </w:rPr>
        <w:t>學習材料四</w:t>
      </w:r>
      <w:r w:rsidR="005649AD">
        <w:rPr>
          <w:rFonts w:hint="eastAsia"/>
        </w:rPr>
        <w:t>「家明沉迷賭波過程圖」</w:t>
      </w:r>
      <w:r w:rsidR="00801376">
        <w:rPr>
          <w:rFonts w:hint="eastAsia"/>
        </w:rPr>
        <w:t>）</w:t>
      </w:r>
      <w:r w:rsidR="005649AD">
        <w:rPr>
          <w:rFonts w:hint="eastAsia"/>
        </w:rPr>
        <w:t>。所謂「預防勝於治療」，不接觸任何形式的賭博，替自己設下底線，並堅定地維持原則，是最有效對抗賭博的方法。</w:t>
      </w:r>
    </w:p>
    <w:p w:rsidR="007D4B8C" w:rsidRDefault="007D4B8C">
      <w:pPr>
        <w:jc w:val="both"/>
        <w:rPr>
          <w:rFonts w:hint="eastAsia"/>
        </w:rPr>
      </w:pPr>
    </w:p>
    <w:p w:rsidR="007D4B8C" w:rsidRPr="0004665C" w:rsidRDefault="007D4B8C" w:rsidP="007D4B8C">
      <w:pPr>
        <w:jc w:val="both"/>
        <w:rPr>
          <w:rFonts w:ascii="新細明體" w:hAnsi="新細明體" w:hint="eastAsia"/>
          <w:b/>
          <w:color w:val="000000"/>
        </w:rPr>
      </w:pPr>
      <w:r w:rsidRPr="0004665C">
        <w:rPr>
          <w:rFonts w:ascii="新細明體" w:hAnsi="新細明體" w:hint="eastAsia"/>
          <w:b/>
          <w:color w:val="000000"/>
        </w:rPr>
        <w:t>延展活動</w:t>
      </w:r>
    </w:p>
    <w:p w:rsidR="007D4B8C" w:rsidRDefault="007D4B8C" w:rsidP="007D4B8C">
      <w:pPr>
        <w:rPr>
          <w:rFonts w:hint="eastAsia"/>
        </w:rPr>
      </w:pPr>
    </w:p>
    <w:p w:rsidR="007D4B8C" w:rsidRPr="007D4B8C" w:rsidRDefault="007D4B8C" w:rsidP="007D4B8C">
      <w:pPr>
        <w:jc w:val="both"/>
        <w:rPr>
          <w:rFonts w:hint="eastAsia"/>
        </w:rPr>
      </w:pPr>
      <w:r>
        <w:rPr>
          <w:rFonts w:hint="eastAsia"/>
        </w:rPr>
        <w:t>搜尋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年內有關賭博禍害的新聞，配合課堂的反思，撰寫一篇</w:t>
      </w:r>
      <w:r>
        <w:rPr>
          <w:rFonts w:hint="eastAsia"/>
        </w:rPr>
        <w:t>500</w:t>
      </w:r>
      <w:r>
        <w:rPr>
          <w:rFonts w:hint="eastAsia"/>
        </w:rPr>
        <w:t>字內的議論文章，題目自定。</w:t>
      </w:r>
    </w:p>
    <w:p w:rsidR="007D4B8C" w:rsidRDefault="007D4B8C">
      <w:pPr>
        <w:jc w:val="both"/>
        <w:rPr>
          <w:rFonts w:hint="eastAsia"/>
        </w:rPr>
      </w:pPr>
    </w:p>
    <w:p w:rsidR="005649AD" w:rsidRPr="00D059C5" w:rsidRDefault="005649AD" w:rsidP="00D059C5">
      <w:pPr>
        <w:jc w:val="right"/>
        <w:rPr>
          <w:rFonts w:hint="eastAsia"/>
          <w:u w:val="single"/>
        </w:rPr>
      </w:pPr>
      <w:r>
        <w:br w:type="page"/>
      </w:r>
      <w:r w:rsidR="005435CA" w:rsidRPr="00D059C5">
        <w:rPr>
          <w:rFonts w:ascii="新細明體" w:hAnsi="新細明體" w:hint="eastAsia"/>
          <w:u w:val="single"/>
        </w:rPr>
        <w:t>學習材料</w:t>
      </w:r>
      <w:proofErr w:type="gramStart"/>
      <w:r w:rsidR="005435CA" w:rsidRPr="00D059C5">
        <w:rPr>
          <w:rFonts w:ascii="新細明體" w:hAnsi="新細明體" w:hint="eastAsia"/>
          <w:u w:val="single"/>
        </w:rPr>
        <w:t>一</w:t>
      </w:r>
      <w:proofErr w:type="gramEnd"/>
    </w:p>
    <w:p w:rsidR="005649AD" w:rsidRDefault="005649AD"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家明的故事</w:t>
      </w:r>
    </w:p>
    <w:p w:rsidR="005649AD" w:rsidRDefault="005649AD">
      <w:pPr>
        <w:rPr>
          <w:rFonts w:hint="eastAsia"/>
        </w:rPr>
      </w:pPr>
    </w:p>
    <w:p w:rsidR="005649AD" w:rsidRDefault="00801376">
      <w:pPr>
        <w:jc w:val="both"/>
        <w:rPr>
          <w:rFonts w:hint="eastAsia"/>
        </w:rPr>
      </w:pPr>
      <w:r>
        <w:rPr>
          <w:rFonts w:hint="eastAsia"/>
        </w:rPr>
        <w:t>（</w:t>
      </w:r>
      <w:r w:rsidR="005649AD">
        <w:rPr>
          <w:rFonts w:hint="eastAsia"/>
        </w:rPr>
        <w:t>球場內，一場足球比賽剛結束</w:t>
      </w:r>
      <w:r>
        <w:rPr>
          <w:rFonts w:hint="eastAsia"/>
        </w:rPr>
        <w:t>）</w:t>
      </w:r>
    </w:p>
    <w:p w:rsidR="005649AD" w:rsidRDefault="005649AD">
      <w:pPr>
        <w:jc w:val="both"/>
        <w:rPr>
          <w:rFonts w:hint="eastAsia"/>
        </w:rPr>
      </w:pPr>
    </w:p>
    <w:tbl>
      <w:tblPr>
        <w:tblW w:w="978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8853"/>
      </w:tblGrid>
      <w:tr w:rsidR="005649AD" w:rsidTr="00473B33">
        <w:tblPrEx>
          <w:tblCellMar>
            <w:top w:w="0" w:type="dxa"/>
            <w:bottom w:w="0" w:type="dxa"/>
          </w:tblCellMar>
        </w:tblPrEx>
        <w:tc>
          <w:tcPr>
            <w:tcW w:w="928" w:type="dxa"/>
          </w:tcPr>
          <w:p w:rsidR="005649AD" w:rsidRDefault="005649AD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家明：</w:t>
            </w:r>
          </w:p>
        </w:tc>
        <w:tc>
          <w:tcPr>
            <w:tcW w:w="8853" w:type="dxa"/>
          </w:tcPr>
          <w:p w:rsidR="005649AD" w:rsidRDefault="005649AD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國雄，今晚</w:t>
            </w:r>
            <w:proofErr w:type="gramStart"/>
            <w:r>
              <w:rPr>
                <w:rFonts w:hint="eastAsia"/>
              </w:rPr>
              <w:t>藍魔對車仔</w:t>
            </w:r>
            <w:proofErr w:type="gramEnd"/>
            <w:r>
              <w:rPr>
                <w:rFonts w:hint="eastAsia"/>
              </w:rPr>
              <w:t>那場賽事，你看好哪一隊？</w:t>
            </w:r>
          </w:p>
          <w:p w:rsidR="005649AD" w:rsidRDefault="005649AD">
            <w:pPr>
              <w:jc w:val="both"/>
              <w:rPr>
                <w:rFonts w:hint="eastAsia"/>
              </w:rPr>
            </w:pPr>
          </w:p>
        </w:tc>
      </w:tr>
      <w:tr w:rsidR="005649AD" w:rsidTr="00473B33">
        <w:tblPrEx>
          <w:tblCellMar>
            <w:top w:w="0" w:type="dxa"/>
            <w:bottom w:w="0" w:type="dxa"/>
          </w:tblCellMar>
        </w:tblPrEx>
        <w:tc>
          <w:tcPr>
            <w:tcW w:w="928" w:type="dxa"/>
          </w:tcPr>
          <w:p w:rsidR="005649AD" w:rsidRDefault="005649AD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國雄：</w:t>
            </w:r>
          </w:p>
        </w:tc>
        <w:tc>
          <w:tcPr>
            <w:tcW w:w="8853" w:type="dxa"/>
          </w:tcPr>
          <w:p w:rsidR="005649AD" w:rsidRDefault="005649AD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還用</w:t>
            </w:r>
            <w:proofErr w:type="gramStart"/>
            <w:r>
              <w:rPr>
                <w:rFonts w:hint="eastAsia"/>
              </w:rPr>
              <w:t>多說嗎</w:t>
            </w:r>
            <w:proofErr w:type="gramEnd"/>
            <w:r>
              <w:rPr>
                <w:rFonts w:hint="eastAsia"/>
              </w:rPr>
              <w:t>？一定是</w:t>
            </w:r>
            <w:proofErr w:type="gramStart"/>
            <w:r>
              <w:rPr>
                <w:rFonts w:hint="eastAsia"/>
              </w:rPr>
              <w:t>藍魔啦</w:t>
            </w:r>
            <w:proofErr w:type="gramEnd"/>
            <w:r>
              <w:rPr>
                <w:rFonts w:hint="eastAsia"/>
              </w:rPr>
              <w:t>，單是迪尼和戴維斯，已經足以</w:t>
            </w:r>
            <w:proofErr w:type="gramStart"/>
            <w:r>
              <w:rPr>
                <w:rFonts w:hint="eastAsia"/>
              </w:rPr>
              <w:t>衝散車仔吧</w:t>
            </w:r>
            <w:proofErr w:type="gramEnd"/>
            <w:r>
              <w:rPr>
                <w:rFonts w:hint="eastAsia"/>
              </w:rPr>
              <w:t>！</w:t>
            </w:r>
          </w:p>
          <w:p w:rsidR="005649AD" w:rsidRDefault="005649AD">
            <w:pPr>
              <w:jc w:val="both"/>
              <w:rPr>
                <w:rFonts w:hint="eastAsia"/>
              </w:rPr>
            </w:pPr>
          </w:p>
        </w:tc>
      </w:tr>
      <w:tr w:rsidR="005649AD" w:rsidTr="00473B33">
        <w:tblPrEx>
          <w:tblCellMar>
            <w:top w:w="0" w:type="dxa"/>
            <w:bottom w:w="0" w:type="dxa"/>
          </w:tblCellMar>
        </w:tblPrEx>
        <w:tc>
          <w:tcPr>
            <w:tcW w:w="928" w:type="dxa"/>
          </w:tcPr>
          <w:p w:rsidR="005649AD" w:rsidRDefault="005649AD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家明：</w:t>
            </w:r>
          </w:p>
        </w:tc>
        <w:tc>
          <w:tcPr>
            <w:tcW w:w="8853" w:type="dxa"/>
          </w:tcPr>
          <w:p w:rsidR="005649AD" w:rsidRDefault="005649AD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又不可以太</w:t>
            </w:r>
            <w:proofErr w:type="gramStart"/>
            <w:r>
              <w:rPr>
                <w:rFonts w:hint="eastAsia"/>
              </w:rPr>
              <w:t>小看車仔</w:t>
            </w:r>
            <w:proofErr w:type="gramEnd"/>
            <w:r>
              <w:rPr>
                <w:rFonts w:hint="eastAsia"/>
              </w:rPr>
              <w:t>，李昂和</w:t>
            </w:r>
            <w:proofErr w:type="gramStart"/>
            <w:r>
              <w:rPr>
                <w:rFonts w:hint="eastAsia"/>
              </w:rPr>
              <w:t>奧蘭</w:t>
            </w:r>
            <w:proofErr w:type="gramEnd"/>
            <w:r>
              <w:rPr>
                <w:rFonts w:hint="eastAsia"/>
              </w:rPr>
              <w:t>度也不是等閒之輩，加上</w:t>
            </w:r>
            <w:smartTag w:uri="urn:schemas-microsoft-com:office:smarttags" w:element="chmetcnv">
              <w:smartTagPr>
                <w:attr w:name="TCSC" w:val="2"/>
                <w:attr w:name="NumberType" w:val="4"/>
                <w:attr w:name="Negative" w:val="False"/>
                <w:attr w:name="HasSpace" w:val="False"/>
                <w:attr w:name="SourceValue" w:val="50000"/>
                <w:attr w:name="UnitName" w:val="磅"/>
              </w:smartTagPr>
              <w:r>
                <w:rPr>
                  <w:rFonts w:hint="eastAsia"/>
                </w:rPr>
                <w:t>五萬</w:t>
              </w:r>
              <w:proofErr w:type="gramStart"/>
              <w:r>
                <w:rPr>
                  <w:rFonts w:hint="eastAsia"/>
                </w:rPr>
                <w:t>磅</w:t>
              </w:r>
            </w:smartTag>
            <w:proofErr w:type="gramEnd"/>
            <w:r>
              <w:rPr>
                <w:rFonts w:hint="eastAsia"/>
              </w:rPr>
              <w:t>週薪的龍門拜倫，絕對可以斬妖除「魔」！</w:t>
            </w:r>
          </w:p>
          <w:p w:rsidR="005649AD" w:rsidRDefault="005649AD">
            <w:pPr>
              <w:jc w:val="both"/>
              <w:rPr>
                <w:rFonts w:hint="eastAsia"/>
              </w:rPr>
            </w:pPr>
          </w:p>
        </w:tc>
      </w:tr>
      <w:tr w:rsidR="005649AD" w:rsidTr="00473B33">
        <w:tblPrEx>
          <w:tblCellMar>
            <w:top w:w="0" w:type="dxa"/>
            <w:bottom w:w="0" w:type="dxa"/>
          </w:tblCellMar>
        </w:tblPrEx>
        <w:tc>
          <w:tcPr>
            <w:tcW w:w="928" w:type="dxa"/>
          </w:tcPr>
          <w:p w:rsidR="005649AD" w:rsidRDefault="005649AD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國雄：</w:t>
            </w:r>
          </w:p>
        </w:tc>
        <w:tc>
          <w:tcPr>
            <w:tcW w:w="8853" w:type="dxa"/>
          </w:tcPr>
          <w:p w:rsidR="005649AD" w:rsidRDefault="005649AD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不如我們賭一頓飯，誰輸了誰作東！</w:t>
            </w:r>
          </w:p>
          <w:p w:rsidR="005649AD" w:rsidRDefault="005649AD">
            <w:pPr>
              <w:jc w:val="both"/>
              <w:rPr>
                <w:rFonts w:hint="eastAsia"/>
              </w:rPr>
            </w:pPr>
          </w:p>
        </w:tc>
      </w:tr>
      <w:tr w:rsidR="005649AD" w:rsidTr="00473B33">
        <w:tblPrEx>
          <w:tblCellMar>
            <w:top w:w="0" w:type="dxa"/>
            <w:bottom w:w="0" w:type="dxa"/>
          </w:tblCellMar>
        </w:tblPrEx>
        <w:tc>
          <w:tcPr>
            <w:tcW w:w="928" w:type="dxa"/>
          </w:tcPr>
          <w:p w:rsidR="005649AD" w:rsidRDefault="005649AD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家明：</w:t>
            </w:r>
          </w:p>
        </w:tc>
        <w:tc>
          <w:tcPr>
            <w:tcW w:w="8853" w:type="dxa"/>
          </w:tcPr>
          <w:p w:rsidR="005649AD" w:rsidRDefault="005649AD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何必要輸了作東呢？我已經在馬會重</w:t>
            </w:r>
            <w:proofErr w:type="gramStart"/>
            <w:r>
              <w:rPr>
                <w:rFonts w:hint="eastAsia"/>
              </w:rPr>
              <w:t>鎚</w:t>
            </w:r>
            <w:proofErr w:type="gramEnd"/>
            <w:r>
              <w:rPr>
                <w:rFonts w:hint="eastAsia"/>
              </w:rPr>
              <w:t>出擊，下了四百元</w:t>
            </w:r>
            <w:proofErr w:type="gramStart"/>
            <w:r>
              <w:rPr>
                <w:rFonts w:hint="eastAsia"/>
              </w:rPr>
              <w:t>一注車仔勝</w:t>
            </w:r>
            <w:proofErr w:type="gramEnd"/>
            <w:r>
              <w:rPr>
                <w:rFonts w:hint="eastAsia"/>
              </w:rPr>
              <w:t>，贏了之後，讓我請你吃一頓好的！</w:t>
            </w:r>
          </w:p>
          <w:p w:rsidR="005649AD" w:rsidRDefault="005649AD">
            <w:pPr>
              <w:jc w:val="both"/>
              <w:rPr>
                <w:rFonts w:hint="eastAsia"/>
              </w:rPr>
            </w:pPr>
          </w:p>
        </w:tc>
      </w:tr>
      <w:tr w:rsidR="005649AD" w:rsidTr="00473B33">
        <w:tblPrEx>
          <w:tblCellMar>
            <w:top w:w="0" w:type="dxa"/>
            <w:bottom w:w="0" w:type="dxa"/>
          </w:tblCellMar>
        </w:tblPrEx>
        <w:tc>
          <w:tcPr>
            <w:tcW w:w="928" w:type="dxa"/>
          </w:tcPr>
          <w:p w:rsidR="005649AD" w:rsidRDefault="005649AD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國雄：</w:t>
            </w:r>
          </w:p>
        </w:tc>
        <w:tc>
          <w:tcPr>
            <w:tcW w:w="8853" w:type="dxa"/>
          </w:tcPr>
          <w:p w:rsidR="005649AD" w:rsidRDefault="005649AD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家明，你又賭錢嗎？這樣不太好吧，況且你未滿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歲，如何可以入投注站呢</w:t>
            </w:r>
            <w:r>
              <w:rPr>
                <w:rFonts w:hint="eastAsia"/>
              </w:rPr>
              <w:t>?</w:t>
            </w:r>
          </w:p>
          <w:p w:rsidR="005649AD" w:rsidRDefault="005649AD">
            <w:pPr>
              <w:jc w:val="both"/>
              <w:rPr>
                <w:rFonts w:hint="eastAsia"/>
              </w:rPr>
            </w:pPr>
          </w:p>
        </w:tc>
      </w:tr>
      <w:tr w:rsidR="005649AD" w:rsidTr="00473B33">
        <w:tblPrEx>
          <w:tblCellMar>
            <w:top w:w="0" w:type="dxa"/>
            <w:bottom w:w="0" w:type="dxa"/>
          </w:tblCellMar>
        </w:tblPrEx>
        <w:tc>
          <w:tcPr>
            <w:tcW w:w="928" w:type="dxa"/>
          </w:tcPr>
          <w:p w:rsidR="005649AD" w:rsidRDefault="005649AD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家明：</w:t>
            </w:r>
          </w:p>
        </w:tc>
        <w:tc>
          <w:tcPr>
            <w:tcW w:w="8853" w:type="dxa"/>
          </w:tcPr>
          <w:p w:rsidR="005649AD" w:rsidRDefault="005649AD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我叫爸爸替我買的，反正他亦有投注賽馬</w:t>
            </w:r>
            <w:proofErr w:type="gramStart"/>
            <w:r>
              <w:rPr>
                <w:rFonts w:hint="eastAsia"/>
              </w:rPr>
              <w:t>及賭波</w:t>
            </w:r>
            <w:proofErr w:type="gramEnd"/>
            <w:r>
              <w:rPr>
                <w:rFonts w:hint="eastAsia"/>
              </w:rPr>
              <w:t>。</w:t>
            </w:r>
          </w:p>
          <w:p w:rsidR="005649AD" w:rsidRDefault="005649AD">
            <w:pPr>
              <w:jc w:val="both"/>
              <w:rPr>
                <w:rFonts w:hint="eastAsia"/>
              </w:rPr>
            </w:pPr>
          </w:p>
        </w:tc>
      </w:tr>
      <w:tr w:rsidR="005649AD" w:rsidTr="00473B33">
        <w:tblPrEx>
          <w:tblCellMar>
            <w:top w:w="0" w:type="dxa"/>
            <w:bottom w:w="0" w:type="dxa"/>
          </w:tblCellMar>
        </w:tblPrEx>
        <w:tc>
          <w:tcPr>
            <w:tcW w:w="928" w:type="dxa"/>
          </w:tcPr>
          <w:p w:rsidR="005649AD" w:rsidRDefault="005649AD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國雄：</w:t>
            </w:r>
          </w:p>
        </w:tc>
        <w:tc>
          <w:tcPr>
            <w:tcW w:w="8853" w:type="dxa"/>
          </w:tcPr>
          <w:p w:rsidR="005649AD" w:rsidRDefault="005649AD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甚麼？他支持你賭博嗎</w:t>
            </w:r>
            <w:r>
              <w:rPr>
                <w:rFonts w:hint="eastAsia"/>
              </w:rPr>
              <w:t>?</w:t>
            </w:r>
          </w:p>
          <w:p w:rsidR="005649AD" w:rsidRDefault="005649AD">
            <w:pPr>
              <w:jc w:val="both"/>
              <w:rPr>
                <w:rFonts w:hint="eastAsia"/>
              </w:rPr>
            </w:pPr>
          </w:p>
        </w:tc>
      </w:tr>
      <w:tr w:rsidR="005649AD" w:rsidTr="00473B33">
        <w:tblPrEx>
          <w:tblCellMar>
            <w:top w:w="0" w:type="dxa"/>
            <w:bottom w:w="0" w:type="dxa"/>
          </w:tblCellMar>
        </w:tblPrEx>
        <w:tc>
          <w:tcPr>
            <w:tcW w:w="928" w:type="dxa"/>
          </w:tcPr>
          <w:p w:rsidR="005649AD" w:rsidRDefault="005649AD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家明：</w:t>
            </w:r>
          </w:p>
        </w:tc>
        <w:tc>
          <w:tcPr>
            <w:tcW w:w="8853" w:type="dxa"/>
          </w:tcPr>
          <w:p w:rsidR="005649AD" w:rsidRDefault="005649AD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不要左一句賭博，右一句賭博那麼難聽，我只是增加看球的刺激性罷了！況且，香港何人不賭？賭馬、六合彩</w:t>
            </w:r>
            <w:proofErr w:type="gramStart"/>
            <w:r>
              <w:rPr>
                <w:rFonts w:hint="eastAsia"/>
              </w:rPr>
              <w:t>及賭波</w:t>
            </w:r>
            <w:proofErr w:type="gramEnd"/>
            <w:r>
              <w:rPr>
                <w:rFonts w:hint="eastAsia"/>
              </w:rPr>
              <w:t>，已經成為我們日常生活的一部分，輸了便當</w:t>
            </w:r>
            <w:proofErr w:type="gramStart"/>
            <w:r>
              <w:rPr>
                <w:rFonts w:hint="eastAsia"/>
              </w:rPr>
              <w:t>作做</w:t>
            </w:r>
            <w:proofErr w:type="gramEnd"/>
            <w:r>
              <w:rPr>
                <w:rFonts w:hint="eastAsia"/>
              </w:rPr>
              <w:t>善事吧！你也投注一點嘛！</w:t>
            </w:r>
          </w:p>
        </w:tc>
      </w:tr>
      <w:tr w:rsidR="005649AD" w:rsidTr="00473B33">
        <w:tblPrEx>
          <w:tblCellMar>
            <w:top w:w="0" w:type="dxa"/>
            <w:bottom w:w="0" w:type="dxa"/>
          </w:tblCellMar>
        </w:tblPrEx>
        <w:tc>
          <w:tcPr>
            <w:tcW w:w="928" w:type="dxa"/>
          </w:tcPr>
          <w:p w:rsidR="005649AD" w:rsidRDefault="005649AD">
            <w:pPr>
              <w:jc w:val="both"/>
              <w:rPr>
                <w:rFonts w:hint="eastAsia"/>
              </w:rPr>
            </w:pPr>
          </w:p>
        </w:tc>
        <w:tc>
          <w:tcPr>
            <w:tcW w:w="8853" w:type="dxa"/>
          </w:tcPr>
          <w:p w:rsidR="005649AD" w:rsidRDefault="005649AD">
            <w:pPr>
              <w:jc w:val="both"/>
              <w:rPr>
                <w:rFonts w:hint="eastAsia"/>
              </w:rPr>
            </w:pPr>
          </w:p>
        </w:tc>
      </w:tr>
      <w:tr w:rsidR="005649AD" w:rsidTr="00473B33">
        <w:tblPrEx>
          <w:tblCellMar>
            <w:top w:w="0" w:type="dxa"/>
            <w:bottom w:w="0" w:type="dxa"/>
          </w:tblCellMar>
        </w:tblPrEx>
        <w:tc>
          <w:tcPr>
            <w:tcW w:w="928" w:type="dxa"/>
          </w:tcPr>
          <w:p w:rsidR="005649AD" w:rsidRDefault="005649AD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國雄：</w:t>
            </w:r>
          </w:p>
        </w:tc>
        <w:tc>
          <w:tcPr>
            <w:tcW w:w="8853" w:type="dxa"/>
          </w:tcPr>
          <w:p w:rsidR="005649AD" w:rsidRDefault="005649AD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我可不會入投注站！</w:t>
            </w:r>
          </w:p>
          <w:p w:rsidR="005649AD" w:rsidRDefault="005649AD">
            <w:pPr>
              <w:jc w:val="both"/>
              <w:rPr>
                <w:rFonts w:hint="eastAsia"/>
              </w:rPr>
            </w:pPr>
          </w:p>
        </w:tc>
      </w:tr>
      <w:tr w:rsidR="005649AD" w:rsidTr="00473B33">
        <w:tblPrEx>
          <w:tblCellMar>
            <w:top w:w="0" w:type="dxa"/>
            <w:bottom w:w="0" w:type="dxa"/>
          </w:tblCellMar>
        </w:tblPrEx>
        <w:tc>
          <w:tcPr>
            <w:tcW w:w="928" w:type="dxa"/>
          </w:tcPr>
          <w:p w:rsidR="005649AD" w:rsidRDefault="005649AD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家明：</w:t>
            </w:r>
          </w:p>
        </w:tc>
        <w:tc>
          <w:tcPr>
            <w:tcW w:w="8853" w:type="dxa"/>
          </w:tcPr>
          <w:p w:rsidR="005649AD" w:rsidRDefault="005649AD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哈哈，現在有電話及網上</w:t>
            </w:r>
            <w:proofErr w:type="gramStart"/>
            <w:r>
              <w:rPr>
                <w:rFonts w:hint="eastAsia"/>
              </w:rPr>
              <w:t>投注嘛</w:t>
            </w:r>
            <w:proofErr w:type="gramEnd"/>
            <w:r>
              <w:rPr>
                <w:rFonts w:hint="eastAsia"/>
              </w:rPr>
              <w:t>！我叫爸爸打一下電話便可以投注了！</w:t>
            </w:r>
          </w:p>
          <w:p w:rsidR="005649AD" w:rsidRDefault="005649AD">
            <w:pPr>
              <w:jc w:val="both"/>
              <w:rPr>
                <w:rFonts w:hint="eastAsia"/>
              </w:rPr>
            </w:pPr>
          </w:p>
        </w:tc>
      </w:tr>
      <w:tr w:rsidR="005649AD" w:rsidTr="00473B33">
        <w:tblPrEx>
          <w:tblCellMar>
            <w:top w:w="0" w:type="dxa"/>
            <w:bottom w:w="0" w:type="dxa"/>
          </w:tblCellMar>
        </w:tblPrEx>
        <w:tc>
          <w:tcPr>
            <w:tcW w:w="928" w:type="dxa"/>
          </w:tcPr>
          <w:p w:rsidR="005649AD" w:rsidRDefault="005649AD">
            <w:pPr>
              <w:jc w:val="both"/>
              <w:rPr>
                <w:rFonts w:hint="eastAsia"/>
              </w:rPr>
            </w:pPr>
          </w:p>
        </w:tc>
        <w:tc>
          <w:tcPr>
            <w:tcW w:w="8853" w:type="dxa"/>
          </w:tcPr>
          <w:p w:rsidR="005649AD" w:rsidRDefault="00801376">
            <w:pPr>
              <w:jc w:val="both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（</w:t>
            </w:r>
            <w:proofErr w:type="gramEnd"/>
            <w:r w:rsidR="005649AD">
              <w:rPr>
                <w:rFonts w:hint="eastAsia"/>
              </w:rPr>
              <w:t>結果比賽是車仔險勝２：１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  <w:p w:rsidR="005649AD" w:rsidRDefault="005649AD">
            <w:pPr>
              <w:jc w:val="both"/>
              <w:rPr>
                <w:rFonts w:hint="eastAsia"/>
              </w:rPr>
            </w:pPr>
          </w:p>
        </w:tc>
      </w:tr>
      <w:tr w:rsidR="005649AD" w:rsidTr="00473B33">
        <w:tblPrEx>
          <w:tblCellMar>
            <w:top w:w="0" w:type="dxa"/>
            <w:bottom w:w="0" w:type="dxa"/>
          </w:tblCellMar>
        </w:tblPrEx>
        <w:tc>
          <w:tcPr>
            <w:tcW w:w="928" w:type="dxa"/>
          </w:tcPr>
          <w:p w:rsidR="005649AD" w:rsidRDefault="005649AD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家明：</w:t>
            </w:r>
          </w:p>
        </w:tc>
        <w:tc>
          <w:tcPr>
            <w:tcW w:w="8853" w:type="dxa"/>
          </w:tcPr>
          <w:p w:rsidR="005649AD" w:rsidRDefault="00801376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5649AD">
              <w:rPr>
                <w:rFonts w:hint="eastAsia"/>
              </w:rPr>
              <w:t>歡天喜地</w:t>
            </w:r>
            <w:r>
              <w:rPr>
                <w:rFonts w:hint="eastAsia"/>
              </w:rPr>
              <w:t>）</w:t>
            </w:r>
            <w:r w:rsidR="005649AD">
              <w:rPr>
                <w:rFonts w:hint="eastAsia"/>
              </w:rPr>
              <w:t>國雄，一起去吃宵夜，反正只是馬會請客！哈哈！這</w:t>
            </w:r>
            <w:proofErr w:type="gramStart"/>
            <w:r w:rsidR="005649AD">
              <w:rPr>
                <w:rFonts w:hint="eastAsia"/>
              </w:rPr>
              <w:t>陣子，</w:t>
            </w:r>
            <w:proofErr w:type="gramEnd"/>
            <w:r w:rsidR="005649AD">
              <w:rPr>
                <w:rFonts w:hint="eastAsia"/>
              </w:rPr>
              <w:t>我的眼光還真不錯，每次都可以貼</w:t>
            </w:r>
            <w:proofErr w:type="gramStart"/>
            <w:r w:rsidR="005649AD">
              <w:rPr>
                <w:rFonts w:hint="eastAsia"/>
              </w:rPr>
              <w:t>中賽果</w:t>
            </w:r>
            <w:proofErr w:type="gramEnd"/>
            <w:r w:rsidR="005649AD">
              <w:rPr>
                <w:rFonts w:hint="eastAsia"/>
              </w:rPr>
              <w:t>，收穫可不少呢！</w:t>
            </w:r>
          </w:p>
        </w:tc>
      </w:tr>
      <w:tr w:rsidR="005649AD" w:rsidTr="00473B33">
        <w:tblPrEx>
          <w:tblCellMar>
            <w:top w:w="0" w:type="dxa"/>
            <w:bottom w:w="0" w:type="dxa"/>
          </w:tblCellMar>
        </w:tblPrEx>
        <w:tc>
          <w:tcPr>
            <w:tcW w:w="928" w:type="dxa"/>
          </w:tcPr>
          <w:p w:rsidR="005649AD" w:rsidRDefault="005649AD">
            <w:pPr>
              <w:jc w:val="both"/>
              <w:rPr>
                <w:rFonts w:hint="eastAsia"/>
              </w:rPr>
            </w:pPr>
          </w:p>
        </w:tc>
        <w:tc>
          <w:tcPr>
            <w:tcW w:w="8853" w:type="dxa"/>
          </w:tcPr>
          <w:p w:rsidR="005649AD" w:rsidRDefault="005649AD">
            <w:pPr>
              <w:jc w:val="both"/>
              <w:rPr>
                <w:rFonts w:hint="eastAsia"/>
              </w:rPr>
            </w:pPr>
          </w:p>
        </w:tc>
      </w:tr>
    </w:tbl>
    <w:p w:rsidR="005649AD" w:rsidRDefault="00801376">
      <w:pPr>
        <w:jc w:val="center"/>
        <w:rPr>
          <w:rFonts w:hint="eastAsia"/>
        </w:rPr>
      </w:pPr>
      <w:r>
        <w:rPr>
          <w:rFonts w:hint="eastAsia"/>
        </w:rPr>
        <w:t>（</w:t>
      </w:r>
      <w:proofErr w:type="gramStart"/>
      <w:r w:rsidR="005649AD">
        <w:rPr>
          <w:rFonts w:hint="eastAsia"/>
        </w:rPr>
        <w:t>一</w:t>
      </w:r>
      <w:proofErr w:type="gramEnd"/>
      <w:r w:rsidR="005649AD">
        <w:rPr>
          <w:rFonts w:hint="eastAsia"/>
        </w:rPr>
        <w:t>年後</w:t>
      </w:r>
      <w:r>
        <w:rPr>
          <w:rFonts w:hint="eastAsia"/>
        </w:rPr>
        <w:t>）</w:t>
      </w:r>
    </w:p>
    <w:p w:rsidR="005649AD" w:rsidRDefault="005649AD">
      <w:pPr>
        <w:jc w:val="center"/>
        <w:rPr>
          <w:rFonts w:hint="eastAsia"/>
        </w:rPr>
      </w:pPr>
    </w:p>
    <w:tbl>
      <w:tblPr>
        <w:tblW w:w="978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8853"/>
      </w:tblGrid>
      <w:tr w:rsidR="005649AD" w:rsidTr="00473B33">
        <w:tblPrEx>
          <w:tblCellMar>
            <w:top w:w="0" w:type="dxa"/>
            <w:bottom w:w="0" w:type="dxa"/>
          </w:tblCellMar>
        </w:tblPrEx>
        <w:tc>
          <w:tcPr>
            <w:tcW w:w="928" w:type="dxa"/>
          </w:tcPr>
          <w:p w:rsidR="005649AD" w:rsidRDefault="005649AD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家明：</w:t>
            </w:r>
          </w:p>
        </w:tc>
        <w:tc>
          <w:tcPr>
            <w:tcW w:w="8853" w:type="dxa"/>
          </w:tcPr>
          <w:p w:rsidR="005649AD" w:rsidRDefault="005649AD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國雄，可否借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百元給我！</w:t>
            </w:r>
          </w:p>
          <w:p w:rsidR="005649AD" w:rsidRDefault="005649AD">
            <w:pPr>
              <w:jc w:val="both"/>
              <w:rPr>
                <w:rFonts w:hint="eastAsia"/>
              </w:rPr>
            </w:pPr>
          </w:p>
        </w:tc>
      </w:tr>
      <w:tr w:rsidR="005649AD" w:rsidTr="00473B33">
        <w:tblPrEx>
          <w:tblCellMar>
            <w:top w:w="0" w:type="dxa"/>
            <w:bottom w:w="0" w:type="dxa"/>
          </w:tblCellMar>
        </w:tblPrEx>
        <w:tc>
          <w:tcPr>
            <w:tcW w:w="928" w:type="dxa"/>
          </w:tcPr>
          <w:p w:rsidR="005649AD" w:rsidRDefault="005649AD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國雄：</w:t>
            </w:r>
          </w:p>
        </w:tc>
        <w:tc>
          <w:tcPr>
            <w:tcW w:w="8853" w:type="dxa"/>
          </w:tcPr>
          <w:p w:rsidR="005649AD" w:rsidRDefault="005649AD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又將吃飯錢輸光了？</w:t>
            </w:r>
          </w:p>
          <w:p w:rsidR="005649AD" w:rsidRDefault="005649AD">
            <w:pPr>
              <w:jc w:val="both"/>
              <w:rPr>
                <w:rFonts w:hint="eastAsia"/>
              </w:rPr>
            </w:pPr>
          </w:p>
        </w:tc>
      </w:tr>
      <w:tr w:rsidR="005649AD" w:rsidTr="00473B33">
        <w:tblPrEx>
          <w:tblCellMar>
            <w:top w:w="0" w:type="dxa"/>
            <w:bottom w:w="0" w:type="dxa"/>
          </w:tblCellMar>
        </w:tblPrEx>
        <w:tc>
          <w:tcPr>
            <w:tcW w:w="928" w:type="dxa"/>
          </w:tcPr>
          <w:p w:rsidR="005649AD" w:rsidRDefault="005649AD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家明：</w:t>
            </w:r>
          </w:p>
        </w:tc>
        <w:tc>
          <w:tcPr>
            <w:tcW w:w="8853" w:type="dxa"/>
          </w:tcPr>
          <w:p w:rsidR="005649AD" w:rsidRDefault="005649AD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唉，近來不知行</w:t>
            </w:r>
            <w:proofErr w:type="gramStart"/>
            <w:r>
              <w:rPr>
                <w:rFonts w:hint="eastAsia"/>
              </w:rPr>
              <w:t>甚麼衰</w:t>
            </w:r>
            <w:proofErr w:type="gramEnd"/>
            <w:r>
              <w:rPr>
                <w:rFonts w:hint="eastAsia"/>
              </w:rPr>
              <w:t>運，運氣十分差，</w:t>
            </w:r>
            <w:proofErr w:type="gramStart"/>
            <w:r>
              <w:rPr>
                <w:rFonts w:hint="eastAsia"/>
              </w:rPr>
              <w:t>車仔臨完埸</w:t>
            </w:r>
            <w:proofErr w:type="gramEnd"/>
            <w:r>
              <w:rPr>
                <w:rFonts w:hint="eastAsia"/>
              </w:rPr>
              <w:t>亦可以被</w:t>
            </w:r>
            <w:proofErr w:type="gramStart"/>
            <w:r>
              <w:rPr>
                <w:rFonts w:hint="eastAsia"/>
              </w:rPr>
              <w:t>藍魔追和</w:t>
            </w:r>
            <w:proofErr w:type="gramEnd"/>
            <w:r>
              <w:rPr>
                <w:rFonts w:hint="eastAsia"/>
              </w:rPr>
              <w:t>一比一，害我輸了不知多少錢！</w:t>
            </w:r>
          </w:p>
          <w:p w:rsidR="005649AD" w:rsidRDefault="005649AD">
            <w:pPr>
              <w:jc w:val="both"/>
              <w:rPr>
                <w:rFonts w:hint="eastAsia"/>
              </w:rPr>
            </w:pPr>
          </w:p>
        </w:tc>
      </w:tr>
      <w:tr w:rsidR="005649AD" w:rsidTr="00473B33">
        <w:tblPrEx>
          <w:tblCellMar>
            <w:top w:w="0" w:type="dxa"/>
            <w:bottom w:w="0" w:type="dxa"/>
          </w:tblCellMar>
        </w:tblPrEx>
        <w:tc>
          <w:tcPr>
            <w:tcW w:w="928" w:type="dxa"/>
          </w:tcPr>
          <w:p w:rsidR="005649AD" w:rsidRDefault="005649AD">
            <w:pPr>
              <w:rPr>
                <w:rFonts w:hint="eastAsia"/>
              </w:rPr>
            </w:pPr>
            <w:r>
              <w:rPr>
                <w:rFonts w:hint="eastAsia"/>
              </w:rPr>
              <w:t>國雄：</w:t>
            </w:r>
          </w:p>
        </w:tc>
        <w:tc>
          <w:tcPr>
            <w:tcW w:w="8853" w:type="dxa"/>
          </w:tcPr>
          <w:p w:rsidR="005649AD" w:rsidRDefault="005649AD">
            <w:pPr>
              <w:rPr>
                <w:rFonts w:hint="eastAsia"/>
              </w:rPr>
            </w:pPr>
            <w:r>
              <w:rPr>
                <w:rFonts w:hint="eastAsia"/>
              </w:rPr>
              <w:t>你不是說你想出了一條「必勝方程式」嗎？為何會輸？</w:t>
            </w:r>
          </w:p>
          <w:p w:rsidR="005649AD" w:rsidRDefault="005649AD">
            <w:pPr>
              <w:rPr>
                <w:rFonts w:hint="eastAsia"/>
              </w:rPr>
            </w:pPr>
          </w:p>
        </w:tc>
      </w:tr>
      <w:tr w:rsidR="005649AD" w:rsidTr="00473B33">
        <w:tblPrEx>
          <w:tblCellMar>
            <w:top w:w="0" w:type="dxa"/>
            <w:bottom w:w="0" w:type="dxa"/>
          </w:tblCellMar>
        </w:tblPrEx>
        <w:tc>
          <w:tcPr>
            <w:tcW w:w="928" w:type="dxa"/>
          </w:tcPr>
          <w:p w:rsidR="005649AD" w:rsidRDefault="005649AD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家明：</w:t>
            </w:r>
          </w:p>
        </w:tc>
        <w:tc>
          <w:tcPr>
            <w:tcW w:w="8853" w:type="dxa"/>
          </w:tcPr>
          <w:p w:rsidR="005649AD" w:rsidRDefault="005649AD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不要再提那條方程式。理論歸理論，我原以為第一場買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百元，若輸了到第二場便買二百元，再輸第三場買四百，如此</w:t>
            </w:r>
            <w:proofErr w:type="gramStart"/>
            <w:r>
              <w:rPr>
                <w:rFonts w:hint="eastAsia"/>
              </w:rPr>
              <w:t>一來，</w:t>
            </w:r>
            <w:proofErr w:type="gramEnd"/>
            <w:r>
              <w:rPr>
                <w:rFonts w:hint="eastAsia"/>
              </w:rPr>
              <w:t>只要三場之中，勝出一場，我便可以贏錢，勝算是否較高？但即使我事前做足功課，了解過各球隊的出場陣容、</w:t>
            </w:r>
            <w:proofErr w:type="gramStart"/>
            <w:r>
              <w:rPr>
                <w:rFonts w:hint="eastAsia"/>
              </w:rPr>
              <w:t>過往賽績</w:t>
            </w:r>
            <w:proofErr w:type="gramEnd"/>
            <w:r>
              <w:rPr>
                <w:rFonts w:hint="eastAsia"/>
              </w:rPr>
              <w:t>、對陣紀錄及球員狀態，以為穩操勝券，最終都可以連輸三場。一百、二百、四百地輸，之後根本沒有本再下注…</w:t>
            </w:r>
            <w:proofErr w:type="gramStart"/>
            <w:r>
              <w:rPr>
                <w:rFonts w:hint="eastAsia"/>
              </w:rPr>
              <w:t>…</w:t>
            </w:r>
            <w:proofErr w:type="gramEnd"/>
            <w:r>
              <w:rPr>
                <w:rFonts w:hint="eastAsia"/>
              </w:rPr>
              <w:t>唉…</w:t>
            </w:r>
            <w:proofErr w:type="gramStart"/>
            <w:r>
              <w:rPr>
                <w:rFonts w:hint="eastAsia"/>
              </w:rPr>
              <w:t>…</w:t>
            </w:r>
            <w:proofErr w:type="gramEnd"/>
          </w:p>
          <w:p w:rsidR="005649AD" w:rsidRDefault="005649AD">
            <w:pPr>
              <w:jc w:val="both"/>
              <w:rPr>
                <w:rFonts w:hint="eastAsia"/>
              </w:rPr>
            </w:pPr>
          </w:p>
        </w:tc>
      </w:tr>
      <w:tr w:rsidR="005649AD" w:rsidTr="00473B33">
        <w:tblPrEx>
          <w:tblCellMar>
            <w:top w:w="0" w:type="dxa"/>
            <w:bottom w:w="0" w:type="dxa"/>
          </w:tblCellMar>
        </w:tblPrEx>
        <w:tc>
          <w:tcPr>
            <w:tcW w:w="928" w:type="dxa"/>
          </w:tcPr>
          <w:p w:rsidR="005649AD" w:rsidRDefault="005649AD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國雄：</w:t>
            </w:r>
          </w:p>
        </w:tc>
        <w:tc>
          <w:tcPr>
            <w:tcW w:w="8853" w:type="dxa"/>
          </w:tcPr>
          <w:p w:rsidR="005649AD" w:rsidRDefault="005649AD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家明，算了罷，輸</w:t>
            </w:r>
            <w:proofErr w:type="gramStart"/>
            <w:r>
              <w:rPr>
                <w:rFonts w:hint="eastAsia"/>
              </w:rPr>
              <w:t>了便輸了</w:t>
            </w:r>
            <w:proofErr w:type="gramEnd"/>
            <w:r>
              <w:rPr>
                <w:rFonts w:hint="eastAsia"/>
              </w:rPr>
              <w:t>，不要再想了！這一年間，我見你愈來愈</w:t>
            </w:r>
            <w:proofErr w:type="gramStart"/>
            <w:r>
              <w:rPr>
                <w:rFonts w:hint="eastAsia"/>
              </w:rPr>
              <w:t>沉迷賭波</w:t>
            </w:r>
            <w:proofErr w:type="gramEnd"/>
            <w:r>
              <w:rPr>
                <w:rFonts w:hint="eastAsia"/>
              </w:rPr>
              <w:t>，很替你擔心。平常星期六、</w:t>
            </w:r>
            <w:proofErr w:type="gramStart"/>
            <w:r>
              <w:rPr>
                <w:rFonts w:hint="eastAsia"/>
              </w:rPr>
              <w:t>日找你踢波</w:t>
            </w:r>
            <w:proofErr w:type="gramEnd"/>
            <w:r>
              <w:rPr>
                <w:rFonts w:hint="eastAsia"/>
              </w:rPr>
              <w:t>，你總是興高采烈，現在你到球</w:t>
            </w:r>
            <w:proofErr w:type="gramStart"/>
            <w:r>
              <w:rPr>
                <w:rFonts w:hint="eastAsia"/>
              </w:rPr>
              <w:t>埸</w:t>
            </w:r>
            <w:proofErr w:type="gramEnd"/>
            <w:r>
              <w:rPr>
                <w:rFonts w:hint="eastAsia"/>
              </w:rPr>
              <w:t>，便帶著一份波經，經不離手，中場休息又好，完</w:t>
            </w:r>
            <w:proofErr w:type="gramStart"/>
            <w:r>
              <w:rPr>
                <w:rFonts w:hint="eastAsia"/>
              </w:rPr>
              <w:t>埸</w:t>
            </w:r>
            <w:proofErr w:type="gramEnd"/>
            <w:r>
              <w:rPr>
                <w:rFonts w:hint="eastAsia"/>
              </w:rPr>
              <w:t>又好，甚至吃午餐的時候，便只見你在「</w:t>
            </w:r>
            <w:proofErr w:type="gramStart"/>
            <w:r>
              <w:rPr>
                <w:rFonts w:hint="eastAsia"/>
              </w:rPr>
              <w:t>煲經</w:t>
            </w:r>
            <w:proofErr w:type="gramEnd"/>
            <w:r>
              <w:rPr>
                <w:rFonts w:hint="eastAsia"/>
              </w:rPr>
              <w:t>」。以往你跟我們總是有說有笑，談天說地，檢討球賽的得失，現在大家都說你在扮</w:t>
            </w:r>
            <w:r>
              <w:rPr>
                <w:rFonts w:hint="eastAsia"/>
              </w:rPr>
              <w:t>cool</w:t>
            </w:r>
            <w:r>
              <w:rPr>
                <w:rFonts w:hint="eastAsia"/>
              </w:rPr>
              <w:t>，玩自閉。</w:t>
            </w:r>
          </w:p>
          <w:p w:rsidR="005649AD" w:rsidRDefault="005649AD">
            <w:pPr>
              <w:jc w:val="both"/>
              <w:rPr>
                <w:rFonts w:hint="eastAsia"/>
              </w:rPr>
            </w:pPr>
          </w:p>
        </w:tc>
      </w:tr>
      <w:tr w:rsidR="005649AD" w:rsidTr="00473B33">
        <w:tblPrEx>
          <w:tblCellMar>
            <w:top w:w="0" w:type="dxa"/>
            <w:bottom w:w="0" w:type="dxa"/>
          </w:tblCellMar>
        </w:tblPrEx>
        <w:tc>
          <w:tcPr>
            <w:tcW w:w="928" w:type="dxa"/>
          </w:tcPr>
          <w:p w:rsidR="005649AD" w:rsidRDefault="005649AD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家明：</w:t>
            </w:r>
          </w:p>
        </w:tc>
        <w:tc>
          <w:tcPr>
            <w:tcW w:w="8853" w:type="dxa"/>
          </w:tcPr>
          <w:p w:rsidR="005649AD" w:rsidRDefault="005649AD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啊！他們是這樣說我嗎？你不說，我還不知呢。不過你的提醒，倒令我反省了很多事情。過往看足球的時候，我很享受整個過程，亦會看得咬牙切齒，口</w:t>
            </w:r>
            <w:proofErr w:type="gramStart"/>
            <w:r>
              <w:rPr>
                <w:rFonts w:hint="eastAsia"/>
              </w:rPr>
              <w:t>沬</w:t>
            </w:r>
            <w:proofErr w:type="gramEnd"/>
            <w:r>
              <w:rPr>
                <w:rFonts w:hint="eastAsia"/>
              </w:rPr>
              <w:t>橫飛。現在看球則只看着時鐘，常問「為何七十分鐘，仍未進球？」、「你是否懂得踢球，這樣容易的球，亦不能射進龍門，你</w:t>
            </w:r>
            <w:proofErr w:type="gramStart"/>
            <w:r>
              <w:rPr>
                <w:rFonts w:hint="eastAsia"/>
              </w:rPr>
              <w:t>不</w:t>
            </w:r>
            <w:proofErr w:type="gramEnd"/>
            <w:r>
              <w:rPr>
                <w:rFonts w:hint="eastAsia"/>
              </w:rPr>
              <w:t>要害我輸錢呀！」然後破口大罵，久而久之，看球賽依然很緊張，但已經不是先前一種享受「過程」的感覺，而只是著重球賽的結果</w:t>
            </w:r>
            <w:proofErr w:type="gramStart"/>
            <w:r>
              <w:rPr>
                <w:rFonts w:hint="eastAsia"/>
              </w:rPr>
              <w:t>——</w:t>
            </w:r>
            <w:proofErr w:type="gramEnd"/>
            <w:r>
              <w:rPr>
                <w:rFonts w:hint="eastAsia"/>
              </w:rPr>
              <w:t>輸或贏。</w:t>
            </w:r>
          </w:p>
          <w:p w:rsidR="005649AD" w:rsidRDefault="005649AD">
            <w:pPr>
              <w:jc w:val="both"/>
              <w:rPr>
                <w:rFonts w:hint="eastAsia"/>
              </w:rPr>
            </w:pPr>
          </w:p>
        </w:tc>
      </w:tr>
      <w:tr w:rsidR="005649AD" w:rsidTr="00473B33">
        <w:tblPrEx>
          <w:tblCellMar>
            <w:top w:w="0" w:type="dxa"/>
            <w:bottom w:w="0" w:type="dxa"/>
          </w:tblCellMar>
        </w:tblPrEx>
        <w:tc>
          <w:tcPr>
            <w:tcW w:w="928" w:type="dxa"/>
          </w:tcPr>
          <w:p w:rsidR="005649AD" w:rsidRDefault="005649AD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國雄：</w:t>
            </w:r>
          </w:p>
        </w:tc>
        <w:tc>
          <w:tcPr>
            <w:tcW w:w="8853" w:type="dxa"/>
          </w:tcPr>
          <w:p w:rsidR="005649AD" w:rsidRDefault="005649AD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你知不知道自己為何會由「</w:t>
            </w:r>
            <w:proofErr w:type="gramStart"/>
            <w:r>
              <w:rPr>
                <w:rFonts w:hint="eastAsia"/>
              </w:rPr>
              <w:t>睹波</w:t>
            </w:r>
            <w:proofErr w:type="gramEnd"/>
            <w:r>
              <w:rPr>
                <w:rFonts w:hint="eastAsia"/>
              </w:rPr>
              <w:t>」變「</w:t>
            </w:r>
            <w:proofErr w:type="gramStart"/>
            <w:r>
              <w:rPr>
                <w:rFonts w:hint="eastAsia"/>
              </w:rPr>
              <w:t>賭波</w:t>
            </w:r>
            <w:proofErr w:type="gramEnd"/>
            <w:r>
              <w:rPr>
                <w:rFonts w:hint="eastAsia"/>
              </w:rPr>
              <w:t>」？</w:t>
            </w:r>
          </w:p>
          <w:p w:rsidR="005649AD" w:rsidRDefault="005649AD">
            <w:pPr>
              <w:jc w:val="both"/>
              <w:rPr>
                <w:rFonts w:hint="eastAsia"/>
              </w:rPr>
            </w:pPr>
          </w:p>
        </w:tc>
      </w:tr>
      <w:tr w:rsidR="005649AD" w:rsidTr="00473B33">
        <w:tblPrEx>
          <w:tblCellMar>
            <w:top w:w="0" w:type="dxa"/>
            <w:bottom w:w="0" w:type="dxa"/>
          </w:tblCellMar>
        </w:tblPrEx>
        <w:tc>
          <w:tcPr>
            <w:tcW w:w="928" w:type="dxa"/>
          </w:tcPr>
          <w:p w:rsidR="005649AD" w:rsidRDefault="005649AD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家明：</w:t>
            </w:r>
          </w:p>
        </w:tc>
        <w:tc>
          <w:tcPr>
            <w:tcW w:w="8853" w:type="dxa"/>
          </w:tcPr>
          <w:p w:rsidR="005649AD" w:rsidRDefault="005649AD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我不知道…</w:t>
            </w:r>
            <w:proofErr w:type="gramStart"/>
            <w:r>
              <w:rPr>
                <w:rFonts w:hint="eastAsia"/>
              </w:rPr>
              <w:t>…</w:t>
            </w:r>
            <w:proofErr w:type="gramEnd"/>
            <w:r>
              <w:rPr>
                <w:rFonts w:hint="eastAsia"/>
              </w:rPr>
              <w:t>最初看足球，</w:t>
            </w:r>
            <w:proofErr w:type="gramStart"/>
            <w:r>
              <w:rPr>
                <w:rFonts w:hint="eastAsia"/>
              </w:rPr>
              <w:t>只捧自己</w:t>
            </w:r>
            <w:proofErr w:type="gramEnd"/>
            <w:r>
              <w:rPr>
                <w:rFonts w:hint="eastAsia"/>
              </w:rPr>
              <w:t>喜歡的球隊，其他球隊，我不會留意。但自從</w:t>
            </w:r>
            <w:proofErr w:type="gramStart"/>
            <w:r>
              <w:rPr>
                <w:rFonts w:hint="eastAsia"/>
              </w:rPr>
              <w:t>可以賭波後</w:t>
            </w:r>
            <w:proofErr w:type="gramEnd"/>
            <w:r>
              <w:rPr>
                <w:rFonts w:hint="eastAsia"/>
              </w:rPr>
              <w:t>，便更加留意其他球隊。你知道現在的博彩活動五花八門，可以「三穿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」、「六穿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」、甚至「八穿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」，「</w:t>
            </w:r>
            <w:proofErr w:type="gramStart"/>
            <w:r>
              <w:rPr>
                <w:rFonts w:hint="eastAsia"/>
              </w:rPr>
              <w:t>刀仔鋸大</w:t>
            </w:r>
            <w:proofErr w:type="gramEnd"/>
            <w:r>
              <w:rPr>
                <w:rFonts w:hint="eastAsia"/>
              </w:rPr>
              <w:t>樹」。我記得有一次用二十元買了一條「六穿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」，居然讓我贏得千多元，但我第一個念頭並不是開心，而是怪責自己：「為何我只買二十元，而不是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百元、二百元，那麼我不就有幾千元或</w:t>
            </w:r>
            <w:proofErr w:type="gramStart"/>
            <w:r>
              <w:rPr>
                <w:rFonts w:hint="eastAsia"/>
              </w:rPr>
              <w:t>萬多元嗎</w:t>
            </w:r>
            <w:proofErr w:type="gramEnd"/>
            <w:r>
              <w:rPr>
                <w:rFonts w:hint="eastAsia"/>
              </w:rPr>
              <w:t>？」之後，賭注開始愈來愈大，花在「</w:t>
            </w:r>
            <w:proofErr w:type="gramStart"/>
            <w:r>
              <w:rPr>
                <w:rFonts w:hint="eastAsia"/>
              </w:rPr>
              <w:t>煲經</w:t>
            </w:r>
            <w:proofErr w:type="gramEnd"/>
            <w:r>
              <w:rPr>
                <w:rFonts w:hint="eastAsia"/>
              </w:rPr>
              <w:t>」的時間亦愈來愈長，你只要看一看星期六、日的波經，可投注的場次以百計，英超、</w:t>
            </w:r>
            <w:proofErr w:type="gramStart"/>
            <w:r>
              <w:rPr>
                <w:rFonts w:hint="eastAsia"/>
              </w:rPr>
              <w:t>意甲</w:t>
            </w:r>
            <w:proofErr w:type="gramEnd"/>
            <w:r>
              <w:rPr>
                <w:rFonts w:hint="eastAsia"/>
              </w:rPr>
              <w:t>、西甲、</w:t>
            </w:r>
            <w:proofErr w:type="gramStart"/>
            <w:r>
              <w:rPr>
                <w:rFonts w:hint="eastAsia"/>
              </w:rPr>
              <w:t>德甲</w:t>
            </w:r>
            <w:proofErr w:type="gramEnd"/>
            <w:r>
              <w:rPr>
                <w:rFonts w:hint="eastAsia"/>
              </w:rPr>
              <w:t>、歐聯…</w:t>
            </w:r>
            <w:proofErr w:type="gramStart"/>
            <w:r>
              <w:rPr>
                <w:rFonts w:hint="eastAsia"/>
              </w:rPr>
              <w:t>…</w:t>
            </w:r>
            <w:proofErr w:type="gramEnd"/>
            <w:r>
              <w:rPr>
                <w:rFonts w:hint="eastAsia"/>
              </w:rPr>
              <w:t>應有盡有。我亦記得有一次星期天與你們一起看戲，戲是</w:t>
            </w:r>
            <w:proofErr w:type="gramStart"/>
            <w:r>
              <w:rPr>
                <w:rFonts w:hint="eastAsia"/>
              </w:rPr>
              <w:t>很</w:t>
            </w:r>
            <w:proofErr w:type="gramEnd"/>
            <w:r>
              <w:rPr>
                <w:rFonts w:hint="eastAsia"/>
              </w:rPr>
              <w:t>棒的，但我心中便老是惦記著「</w:t>
            </w:r>
            <w:proofErr w:type="gramStart"/>
            <w:r>
              <w:rPr>
                <w:rFonts w:hint="eastAsia"/>
              </w:rPr>
              <w:t>藍魔對車仔</w:t>
            </w:r>
            <w:proofErr w:type="gramEnd"/>
            <w:r>
              <w:rPr>
                <w:rFonts w:hint="eastAsia"/>
              </w:rPr>
              <w:t>」</w:t>
            </w:r>
            <w:proofErr w:type="gramStart"/>
            <w:r>
              <w:rPr>
                <w:rFonts w:hint="eastAsia"/>
              </w:rPr>
              <w:t>的賽果</w:t>
            </w:r>
            <w:proofErr w:type="gramEnd"/>
            <w:r>
              <w:rPr>
                <w:rFonts w:hint="eastAsia"/>
              </w:rPr>
              <w:t>，好不容易看完戲，便在街中四圍看，看看是否</w:t>
            </w:r>
            <w:proofErr w:type="gramStart"/>
            <w:r>
              <w:rPr>
                <w:rFonts w:hint="eastAsia"/>
              </w:rPr>
              <w:t>有賽果</w:t>
            </w:r>
            <w:proofErr w:type="gramEnd"/>
            <w:r>
              <w:rPr>
                <w:rFonts w:hint="eastAsia"/>
              </w:rPr>
              <w:t>的報道，心不在焉。</w:t>
            </w:r>
            <w:proofErr w:type="gramStart"/>
            <w:r>
              <w:rPr>
                <w:rFonts w:hint="eastAsia"/>
              </w:rPr>
              <w:t>因為賭波的</w:t>
            </w:r>
            <w:proofErr w:type="gramEnd"/>
            <w:r>
              <w:rPr>
                <w:rFonts w:hint="eastAsia"/>
              </w:rPr>
              <w:t>關係，以往我只挑選特別的賽事來看，現在是只要有下注的，我亦絕不放過，每個星期六、日，便由晚上看至深夜，經常都睡眠不足，功課做不好，考試亦沒精神溫習。</w:t>
            </w:r>
          </w:p>
          <w:p w:rsidR="005649AD" w:rsidRDefault="005649AD">
            <w:pPr>
              <w:jc w:val="both"/>
              <w:rPr>
                <w:rFonts w:hint="eastAsia"/>
              </w:rPr>
            </w:pPr>
          </w:p>
        </w:tc>
      </w:tr>
      <w:tr w:rsidR="005649AD" w:rsidTr="00473B33">
        <w:tblPrEx>
          <w:tblCellMar>
            <w:top w:w="0" w:type="dxa"/>
            <w:bottom w:w="0" w:type="dxa"/>
          </w:tblCellMar>
        </w:tblPrEx>
        <w:tc>
          <w:tcPr>
            <w:tcW w:w="928" w:type="dxa"/>
          </w:tcPr>
          <w:p w:rsidR="005649AD" w:rsidRDefault="005649AD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國雄：</w:t>
            </w:r>
          </w:p>
        </w:tc>
        <w:tc>
          <w:tcPr>
            <w:tcW w:w="8853" w:type="dxa"/>
          </w:tcPr>
          <w:p w:rsidR="005649AD" w:rsidRDefault="005649AD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聽你如此說，我想起了志強。他曾經是我們球隊的最佳中鋒。但自從</w:t>
            </w:r>
            <w:proofErr w:type="gramStart"/>
            <w:r>
              <w:rPr>
                <w:rFonts w:hint="eastAsia"/>
              </w:rPr>
              <w:t>沉迷賭波後</w:t>
            </w:r>
            <w:proofErr w:type="gramEnd"/>
            <w:r>
              <w:rPr>
                <w:rFonts w:hint="eastAsia"/>
              </w:rPr>
              <w:t>，</w:t>
            </w:r>
            <w:proofErr w:type="gramStart"/>
            <w:r>
              <w:rPr>
                <w:rFonts w:hint="eastAsia"/>
              </w:rPr>
              <w:t>便變了</w:t>
            </w:r>
            <w:proofErr w:type="gramEnd"/>
            <w:r>
              <w:rPr>
                <w:rFonts w:hint="eastAsia"/>
              </w:rPr>
              <w:t>許多，輸了錢便向我們借錢，最終現在連我們亦不敢再見。</w:t>
            </w:r>
          </w:p>
          <w:p w:rsidR="005649AD" w:rsidRDefault="005649AD">
            <w:pPr>
              <w:jc w:val="both"/>
              <w:rPr>
                <w:rFonts w:hint="eastAsia"/>
              </w:rPr>
            </w:pPr>
          </w:p>
        </w:tc>
      </w:tr>
      <w:tr w:rsidR="005649AD" w:rsidTr="00473B33">
        <w:tblPrEx>
          <w:tblCellMar>
            <w:top w:w="0" w:type="dxa"/>
            <w:bottom w:w="0" w:type="dxa"/>
          </w:tblCellMar>
        </w:tblPrEx>
        <w:tc>
          <w:tcPr>
            <w:tcW w:w="928" w:type="dxa"/>
          </w:tcPr>
          <w:p w:rsidR="005649AD" w:rsidRDefault="005649AD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家明：</w:t>
            </w:r>
          </w:p>
        </w:tc>
        <w:tc>
          <w:tcPr>
            <w:tcW w:w="8853" w:type="dxa"/>
          </w:tcPr>
          <w:p w:rsidR="005649AD" w:rsidRDefault="005649AD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我記得他，他的金句是：「搏一搏，唔駛</w:t>
            </w:r>
            <w:proofErr w:type="gramStart"/>
            <w:r>
              <w:rPr>
                <w:rFonts w:hint="eastAsia"/>
              </w:rPr>
              <w:t>咁</w:t>
            </w:r>
            <w:proofErr w:type="gramEnd"/>
            <w:r>
              <w:rPr>
                <w:rFonts w:hint="eastAsia"/>
              </w:rPr>
              <w:t>『</w:t>
            </w:r>
            <w:proofErr w:type="gramStart"/>
            <w:r>
              <w:rPr>
                <w:rFonts w:hint="eastAsia"/>
              </w:rPr>
              <w:t>頻撲</w:t>
            </w:r>
            <w:proofErr w:type="gramEnd"/>
            <w:r>
              <w:rPr>
                <w:rFonts w:hint="eastAsia"/>
              </w:rPr>
              <w:t>』！」、「賭一賭，舒活筋絡」、「</w:t>
            </w:r>
            <w:proofErr w:type="gramStart"/>
            <w:r>
              <w:rPr>
                <w:rFonts w:hint="eastAsia"/>
              </w:rPr>
              <w:t>小富由儉</w:t>
            </w:r>
            <w:proofErr w:type="gramEnd"/>
            <w:r>
              <w:rPr>
                <w:rFonts w:hint="eastAsia"/>
              </w:rPr>
              <w:t>，</w:t>
            </w:r>
            <w:proofErr w:type="gramStart"/>
            <w:r>
              <w:rPr>
                <w:rFonts w:hint="eastAsia"/>
              </w:rPr>
              <w:t>大富由賭</w:t>
            </w:r>
            <w:proofErr w:type="gramEnd"/>
            <w:r>
              <w:rPr>
                <w:rFonts w:hint="eastAsia"/>
              </w:rPr>
              <w:t>」。</w:t>
            </w:r>
          </w:p>
          <w:p w:rsidR="005649AD" w:rsidRDefault="005649AD">
            <w:pPr>
              <w:jc w:val="both"/>
              <w:rPr>
                <w:rFonts w:hint="eastAsia"/>
              </w:rPr>
            </w:pPr>
          </w:p>
        </w:tc>
      </w:tr>
      <w:tr w:rsidR="005649AD" w:rsidTr="00473B33">
        <w:tblPrEx>
          <w:tblCellMar>
            <w:top w:w="0" w:type="dxa"/>
            <w:bottom w:w="0" w:type="dxa"/>
          </w:tblCellMar>
        </w:tblPrEx>
        <w:trPr>
          <w:trHeight w:val="2760"/>
        </w:trPr>
        <w:tc>
          <w:tcPr>
            <w:tcW w:w="928" w:type="dxa"/>
            <w:tcBorders>
              <w:bottom w:val="single" w:sz="4" w:space="0" w:color="FFFFFF"/>
            </w:tcBorders>
          </w:tcPr>
          <w:p w:rsidR="005649AD" w:rsidRDefault="005649AD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國雄：</w:t>
            </w:r>
          </w:p>
        </w:tc>
        <w:tc>
          <w:tcPr>
            <w:tcW w:w="8853" w:type="dxa"/>
            <w:tcBorders>
              <w:bottom w:val="single" w:sz="4" w:space="0" w:color="FFFFFF"/>
            </w:tcBorders>
          </w:tcPr>
          <w:p w:rsidR="005649AD" w:rsidRDefault="005649AD">
            <w:pPr>
              <w:jc w:val="both"/>
            </w:pPr>
            <w:r>
              <w:rPr>
                <w:rFonts w:hint="eastAsia"/>
              </w:rPr>
              <w:t>其實只要細心一想，便知道賭博是「輸多贏少」。我最近進行的專題研習，便以賭博為題，搜尋了許多</w:t>
            </w:r>
            <w:proofErr w:type="gramStart"/>
            <w:r>
              <w:rPr>
                <w:rFonts w:hint="eastAsia"/>
              </w:rPr>
              <w:t>關於博彩業</w:t>
            </w:r>
            <w:proofErr w:type="gramEnd"/>
            <w:r>
              <w:rPr>
                <w:rFonts w:hint="eastAsia"/>
              </w:rPr>
              <w:t>的資料。香港政府每年在博彩稅之收益以百億計，澳門更誇張，大概八成稅收</w:t>
            </w:r>
            <w:proofErr w:type="gramStart"/>
            <w:r>
              <w:rPr>
                <w:rFonts w:hint="eastAsia"/>
              </w:rPr>
              <w:t>從博彩稅得</w:t>
            </w:r>
            <w:proofErr w:type="gramEnd"/>
            <w:r>
              <w:rPr>
                <w:rFonts w:hint="eastAsia"/>
              </w:rPr>
              <w:t>來。這些錢，從何而來？當大家覺得自己是專家的時候，我們亦知道博彩機構亦會聘請很多專家作為「操盤手」，在賠率方面作出很多的分析，若是一些強弱懸殊的球賽，賠率只是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賠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，即贏只有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元，輸或和</w:t>
            </w:r>
            <w:proofErr w:type="gramStart"/>
            <w:r>
              <w:rPr>
                <w:rFonts w:hint="eastAsia"/>
              </w:rPr>
              <w:t>則</w:t>
            </w:r>
            <w:proofErr w:type="gramEnd"/>
            <w:r>
              <w:rPr>
                <w:rFonts w:hint="eastAsia"/>
              </w:rPr>
              <w:t>輸了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元。只要十場中有一、二場「爆冷」，強隊和</w:t>
            </w:r>
            <w:proofErr w:type="gramStart"/>
            <w:r>
              <w:rPr>
                <w:rFonts w:hint="eastAsia"/>
              </w:rPr>
              <w:t>或</w:t>
            </w:r>
            <w:proofErr w:type="gramEnd"/>
            <w:r>
              <w:rPr>
                <w:rFonts w:hint="eastAsia"/>
              </w:rPr>
              <w:t>輸，博彩公司已封了蝕本門。誰又願意做賠本的生意呢？因此，雖非「十賭九騙」，但「十賭九輸」應該離事實不遠。家明，你有沒有想過自己為何喜歡博彩？</w:t>
            </w:r>
          </w:p>
          <w:p w:rsidR="005649AD" w:rsidRDefault="005649AD">
            <w:pPr>
              <w:tabs>
                <w:tab w:val="left" w:pos="5505"/>
              </w:tabs>
              <w:jc w:val="both"/>
              <w:rPr>
                <w:rFonts w:hint="eastAsia"/>
              </w:rPr>
            </w:pPr>
            <w:r>
              <w:tab/>
            </w:r>
          </w:p>
        </w:tc>
      </w:tr>
      <w:tr w:rsidR="005649AD" w:rsidTr="00473B33">
        <w:tblPrEx>
          <w:tblCellMar>
            <w:top w:w="0" w:type="dxa"/>
            <w:bottom w:w="0" w:type="dxa"/>
          </w:tblCellMar>
        </w:tblPrEx>
        <w:trPr>
          <w:trHeight w:val="3165"/>
        </w:trPr>
        <w:tc>
          <w:tcPr>
            <w:tcW w:w="928" w:type="dxa"/>
            <w:tcBorders>
              <w:top w:val="single" w:sz="4" w:space="0" w:color="FFFFFF"/>
            </w:tcBorders>
          </w:tcPr>
          <w:p w:rsidR="005649AD" w:rsidRDefault="005649AD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家明：</w:t>
            </w:r>
          </w:p>
        </w:tc>
        <w:tc>
          <w:tcPr>
            <w:tcW w:w="8853" w:type="dxa"/>
            <w:tcBorders>
              <w:top w:val="single" w:sz="4" w:space="0" w:color="FFFFFF"/>
            </w:tcBorders>
          </w:tcPr>
          <w:p w:rsidR="005649AD" w:rsidRDefault="005649AD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我不肯定…</w:t>
            </w:r>
            <w:proofErr w:type="gramStart"/>
            <w:r>
              <w:rPr>
                <w:rFonts w:hint="eastAsia"/>
              </w:rPr>
              <w:t>…</w:t>
            </w:r>
            <w:proofErr w:type="gramEnd"/>
            <w:r>
              <w:rPr>
                <w:rFonts w:hint="eastAsia"/>
              </w:rPr>
              <w:t>我最初純粹是因為增加觀看球賽的趣味性，但偶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投注，又贏了錢，便開始每次看球賽都會</w:t>
            </w:r>
            <w:proofErr w:type="gramStart"/>
            <w:r>
              <w:rPr>
                <w:rFonts w:hint="eastAsia"/>
              </w:rPr>
              <w:t>估計賽果</w:t>
            </w:r>
            <w:proofErr w:type="gramEnd"/>
            <w:r>
              <w:rPr>
                <w:rFonts w:hint="eastAsia"/>
              </w:rPr>
              <w:t>，猜中</w:t>
            </w:r>
            <w:proofErr w:type="gramStart"/>
            <w:r>
              <w:rPr>
                <w:rFonts w:hint="eastAsia"/>
              </w:rPr>
              <w:t>時便總覺</w:t>
            </w:r>
            <w:proofErr w:type="gramEnd"/>
            <w:r>
              <w:rPr>
                <w:rFonts w:hint="eastAsia"/>
              </w:rPr>
              <w:t>自己眼光獨到，不自覺地多了投注。贏錢時意氣風發，覺得自己與眾不同，輸錢時又很不甘心，總相信自己有能力「在哪裡跌倒，從哪裡爬起來」，加上五花八門的博彩方式，實在像是一種挑戰，只要你中了一次「六穿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」，你便認為一定有第二次、第三次，自信心便不自覺地膨脹起來，很興奮，甚至得意忘形。我想就像</w:t>
            </w:r>
            <w:r w:rsidR="00325A82" w:rsidRPr="00EC2127">
              <w:rPr>
                <w:rFonts w:hint="eastAsia"/>
              </w:rPr>
              <w:t>吸毒</w:t>
            </w:r>
            <w:r>
              <w:rPr>
                <w:rFonts w:hint="eastAsia"/>
              </w:rPr>
              <w:t>一樣，第一、二次或許是「</w:t>
            </w:r>
            <w:proofErr w:type="gramStart"/>
            <w:r>
              <w:rPr>
                <w:rFonts w:hint="eastAsia"/>
              </w:rPr>
              <w:t>你玩藥</w:t>
            </w:r>
            <w:proofErr w:type="gramEnd"/>
            <w:r>
              <w:rPr>
                <w:rFonts w:hint="eastAsia"/>
              </w:rPr>
              <w:t>」，但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上癮後，便是「</w:t>
            </w:r>
            <w:proofErr w:type="gramStart"/>
            <w:r>
              <w:rPr>
                <w:rFonts w:hint="eastAsia"/>
              </w:rPr>
              <w:t>藥玩你</w:t>
            </w:r>
            <w:proofErr w:type="gramEnd"/>
            <w:r>
              <w:rPr>
                <w:rFonts w:hint="eastAsia"/>
              </w:rPr>
              <w:t>」。因此，</w:t>
            </w:r>
            <w:proofErr w:type="gramStart"/>
            <w:r>
              <w:rPr>
                <w:rFonts w:hint="eastAsia"/>
              </w:rPr>
              <w:t>博彩跟</w:t>
            </w:r>
            <w:r w:rsidR="00325A82" w:rsidRPr="00EC2127">
              <w:rPr>
                <w:rFonts w:hint="eastAsia"/>
              </w:rPr>
              <w:t>吸毒</w:t>
            </w:r>
            <w:proofErr w:type="gramEnd"/>
            <w:r w:rsidR="00EA5EB8">
              <w:rPr>
                <w:rFonts w:hint="eastAsia"/>
              </w:rPr>
              <w:t>一樣不能有「第一次</w:t>
            </w:r>
            <w:r>
              <w:rPr>
                <w:rFonts w:hint="eastAsia"/>
              </w:rPr>
              <w:t>」，否則便會上癮，欲罷不能。</w:t>
            </w:r>
          </w:p>
          <w:p w:rsidR="005649AD" w:rsidRDefault="005649AD">
            <w:pPr>
              <w:jc w:val="both"/>
              <w:rPr>
                <w:rFonts w:hint="eastAsia"/>
              </w:rPr>
            </w:pPr>
          </w:p>
        </w:tc>
      </w:tr>
      <w:tr w:rsidR="005649AD" w:rsidTr="00473B33">
        <w:tblPrEx>
          <w:tblCellMar>
            <w:top w:w="0" w:type="dxa"/>
            <w:bottom w:w="0" w:type="dxa"/>
          </w:tblCellMar>
        </w:tblPrEx>
        <w:tc>
          <w:tcPr>
            <w:tcW w:w="928" w:type="dxa"/>
          </w:tcPr>
          <w:p w:rsidR="005649AD" w:rsidRDefault="005649AD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國雄：</w:t>
            </w:r>
          </w:p>
        </w:tc>
        <w:tc>
          <w:tcPr>
            <w:tcW w:w="8853" w:type="dxa"/>
          </w:tcPr>
          <w:p w:rsidR="005649AD" w:rsidRDefault="005649AD">
            <w:pPr>
              <w:jc w:val="both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你說得對</w:t>
            </w:r>
            <w:proofErr w:type="gramEnd"/>
            <w:r>
              <w:rPr>
                <w:rFonts w:hint="eastAsia"/>
              </w:rPr>
              <w:t>！</w:t>
            </w:r>
          </w:p>
        </w:tc>
      </w:tr>
    </w:tbl>
    <w:p w:rsidR="005649AD" w:rsidRDefault="00473B33">
      <w:pPr>
        <w:jc w:val="both"/>
      </w:pPr>
      <w:r>
        <w:rPr>
          <w:noProof/>
          <w:sz w:val="20"/>
          <w:lang w:eastAsia="zh-CN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2008698</wp:posOffset>
            </wp:positionH>
            <wp:positionV relativeFrom="paragraph">
              <wp:posOffset>64190</wp:posOffset>
            </wp:positionV>
            <wp:extent cx="2564765" cy="2657475"/>
            <wp:effectExtent l="0" t="0" r="0" b="0"/>
            <wp:wrapSquare wrapText="bothSides"/>
            <wp:docPr id="23" name="Picture 23" descr="輸多贏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輸多贏少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76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49AD" w:rsidRDefault="005649AD">
      <w:pPr>
        <w:jc w:val="both"/>
        <w:rPr>
          <w:rFonts w:hint="eastAsia"/>
        </w:rPr>
      </w:pPr>
    </w:p>
    <w:p w:rsidR="005649AD" w:rsidRDefault="005649AD">
      <w:pPr>
        <w:jc w:val="both"/>
        <w:rPr>
          <w:rFonts w:hint="eastAsia"/>
        </w:rPr>
      </w:pPr>
    </w:p>
    <w:p w:rsidR="005649AD" w:rsidRDefault="005649AD">
      <w:pPr>
        <w:jc w:val="both"/>
        <w:rPr>
          <w:rFonts w:hint="eastAsia"/>
        </w:rPr>
      </w:pPr>
    </w:p>
    <w:p w:rsidR="005649AD" w:rsidRDefault="005649AD">
      <w:pPr>
        <w:tabs>
          <w:tab w:val="left" w:pos="2490"/>
          <w:tab w:val="left" w:pos="4500"/>
        </w:tabs>
        <w:jc w:val="both"/>
        <w:rPr>
          <w:rFonts w:hint="eastAsia"/>
        </w:rPr>
      </w:pPr>
      <w:r>
        <w:tab/>
      </w:r>
    </w:p>
    <w:p w:rsidR="005649AD" w:rsidRDefault="005649AD">
      <w:pPr>
        <w:rPr>
          <w:rFonts w:hint="eastAsia"/>
        </w:rPr>
      </w:pPr>
    </w:p>
    <w:p w:rsidR="005649AD" w:rsidRDefault="005649AD">
      <w:pPr>
        <w:rPr>
          <w:rFonts w:hint="eastAsia"/>
        </w:rPr>
      </w:pPr>
    </w:p>
    <w:p w:rsidR="005649AD" w:rsidRDefault="005649AD">
      <w:pPr>
        <w:rPr>
          <w:rFonts w:hint="eastAsia"/>
        </w:rPr>
      </w:pPr>
    </w:p>
    <w:p w:rsidR="005649AD" w:rsidRDefault="005649AD">
      <w:pPr>
        <w:rPr>
          <w:rFonts w:hint="eastAsia"/>
        </w:rPr>
      </w:pPr>
    </w:p>
    <w:p w:rsidR="005649AD" w:rsidRDefault="005649AD">
      <w:pPr>
        <w:rPr>
          <w:rFonts w:hint="eastAsia"/>
        </w:rPr>
      </w:pPr>
    </w:p>
    <w:p w:rsidR="005649AD" w:rsidRDefault="005649AD">
      <w:pPr>
        <w:rPr>
          <w:rFonts w:hint="eastAsia"/>
        </w:rPr>
      </w:pPr>
    </w:p>
    <w:p w:rsidR="005649AD" w:rsidRDefault="005649AD">
      <w:pPr>
        <w:rPr>
          <w:rFonts w:hint="eastAsia"/>
        </w:rPr>
      </w:pPr>
    </w:p>
    <w:p w:rsidR="005649AD" w:rsidRDefault="005649AD">
      <w:pPr>
        <w:rPr>
          <w:rFonts w:hint="eastAsia"/>
        </w:rPr>
      </w:pPr>
    </w:p>
    <w:p w:rsidR="005649AD" w:rsidRDefault="005649AD">
      <w:pPr>
        <w:rPr>
          <w:rFonts w:hint="eastAsia"/>
        </w:rPr>
      </w:pPr>
    </w:p>
    <w:p w:rsidR="005649AD" w:rsidRDefault="005649AD">
      <w:pPr>
        <w:rPr>
          <w:rFonts w:hint="eastAsia"/>
        </w:rPr>
      </w:pPr>
    </w:p>
    <w:p w:rsidR="00473B33" w:rsidRDefault="00473B33">
      <w:r>
        <w:br w:type="page"/>
      </w:r>
    </w:p>
    <w:p w:rsidR="005649AD" w:rsidRDefault="005649AD">
      <w:pPr>
        <w:rPr>
          <w:rFonts w:hint="eastAsia"/>
        </w:rPr>
      </w:pPr>
    </w:p>
    <w:p w:rsidR="005649AD" w:rsidRDefault="005649AD">
      <w:pPr>
        <w:rPr>
          <w:rFonts w:hint="eastAsia"/>
        </w:rPr>
      </w:pPr>
    </w:p>
    <w:p w:rsidR="005649AD" w:rsidRPr="00EA5EB8" w:rsidRDefault="005649AD" w:rsidP="005435CA">
      <w:pPr>
        <w:jc w:val="right"/>
        <w:rPr>
          <w:rFonts w:hint="eastAsia"/>
          <w:u w:val="single"/>
        </w:rPr>
      </w:pPr>
      <w:r>
        <w:rPr>
          <w:rFonts w:hint="eastAsia"/>
        </w:rPr>
        <w:t xml:space="preserve">                                                                                                                 </w:t>
      </w:r>
      <w:r w:rsidR="005435CA" w:rsidRPr="00EA5EB8">
        <w:rPr>
          <w:rFonts w:ascii="新細明體" w:hAnsi="新細明體" w:hint="eastAsia"/>
          <w:u w:val="single"/>
        </w:rPr>
        <w:t>學習材料二</w:t>
      </w:r>
    </w:p>
    <w:p w:rsidR="005649AD" w:rsidRDefault="005649AD">
      <w:pPr>
        <w:ind w:left="2319" w:firstLineChars="400" w:firstLine="1281"/>
        <w:rPr>
          <w:rFonts w:hint="eastAsia"/>
          <w:b/>
          <w:bCs/>
          <w:sz w:val="32"/>
          <w:szCs w:val="60"/>
        </w:rPr>
      </w:pPr>
      <w:r>
        <w:rPr>
          <w:rFonts w:hint="eastAsia"/>
          <w:b/>
          <w:bCs/>
          <w:sz w:val="32"/>
          <w:szCs w:val="60"/>
        </w:rPr>
        <w:t>討論工作紙</w:t>
      </w:r>
    </w:p>
    <w:p w:rsidR="005649AD" w:rsidRDefault="005649AD">
      <w:pPr>
        <w:ind w:left="2319" w:firstLineChars="400" w:firstLine="1281"/>
        <w:rPr>
          <w:rFonts w:hint="eastAsia"/>
          <w:b/>
          <w:bCs/>
          <w:sz w:val="32"/>
          <w:szCs w:val="60"/>
        </w:rPr>
      </w:pPr>
    </w:p>
    <w:tbl>
      <w:tblPr>
        <w:tblW w:w="9781" w:type="dxa"/>
        <w:tblInd w:w="-30" w:type="dxa"/>
        <w:tblBorders>
          <w:top w:val="wave" w:sz="6" w:space="0" w:color="000000"/>
          <w:left w:val="wave" w:sz="6" w:space="0" w:color="000000"/>
          <w:bottom w:val="wave" w:sz="6" w:space="0" w:color="000000"/>
          <w:right w:val="wave" w:sz="6" w:space="0" w:color="000000"/>
          <w:insideH w:val="wave" w:sz="6" w:space="0" w:color="000000"/>
          <w:insideV w:val="wav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4891"/>
      </w:tblGrid>
      <w:tr w:rsidR="005649AD" w:rsidTr="00D226CC">
        <w:trPr>
          <w:trHeight w:val="255"/>
        </w:trPr>
        <w:tc>
          <w:tcPr>
            <w:tcW w:w="4890" w:type="dxa"/>
          </w:tcPr>
          <w:p w:rsidR="005649AD" w:rsidRDefault="005649AD">
            <w:pPr>
              <w:numPr>
                <w:ilvl w:val="0"/>
                <w:numId w:val="26"/>
              </w:num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從個案中，你認為家明是如何慢慢地由享受觀賞足球活動，變成</w:t>
            </w:r>
            <w:proofErr w:type="gramStart"/>
            <w:r>
              <w:rPr>
                <w:rFonts w:hint="eastAsia"/>
                <w:sz w:val="28"/>
                <w:szCs w:val="28"/>
              </w:rPr>
              <w:t>沉迷賭波</w:t>
            </w:r>
            <w:proofErr w:type="gramEnd"/>
            <w:r>
              <w:rPr>
                <w:rFonts w:hint="eastAsia"/>
                <w:sz w:val="28"/>
                <w:szCs w:val="28"/>
              </w:rPr>
              <w:t>？</w:t>
            </w:r>
          </w:p>
        </w:tc>
        <w:tc>
          <w:tcPr>
            <w:tcW w:w="4891" w:type="dxa"/>
          </w:tcPr>
          <w:p w:rsidR="005649AD" w:rsidRDefault="005649AD">
            <w:pPr>
              <w:numPr>
                <w:ilvl w:val="0"/>
                <w:numId w:val="26"/>
              </w:num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除了個人因素，你認為有哪些社會因素助長此行為？</w:t>
            </w:r>
          </w:p>
        </w:tc>
      </w:tr>
      <w:tr w:rsidR="005649AD" w:rsidTr="00D226CC">
        <w:trPr>
          <w:trHeight w:val="4715"/>
        </w:trPr>
        <w:tc>
          <w:tcPr>
            <w:tcW w:w="4890" w:type="dxa"/>
          </w:tcPr>
          <w:p w:rsidR="005649AD" w:rsidRDefault="009B5A51"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noProof/>
                <w:sz w:val="30"/>
                <w:szCs w:val="30"/>
                <w:lang w:eastAsia="zh-CN"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709930</wp:posOffset>
                  </wp:positionV>
                  <wp:extent cx="1741805" cy="1601470"/>
                  <wp:effectExtent l="0" t="0" r="0" b="0"/>
                  <wp:wrapTight wrapText="bothSides">
                    <wp:wrapPolygon edited="0">
                      <wp:start x="0" y="0"/>
                      <wp:lineTo x="0" y="21326"/>
                      <wp:lineTo x="21261" y="21326"/>
                      <wp:lineTo x="21261" y="0"/>
                      <wp:lineTo x="0" y="0"/>
                    </wp:wrapPolygon>
                  </wp:wrapTight>
                  <wp:docPr id="21" name="Picture 15" descr="G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G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805" cy="1601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91" w:type="dxa"/>
          </w:tcPr>
          <w:p w:rsidR="005649AD" w:rsidRDefault="009B5A51"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noProof/>
                <w:sz w:val="30"/>
                <w:szCs w:val="30"/>
                <w:lang w:eastAsia="zh-CN"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788670</wp:posOffset>
                  </wp:positionH>
                  <wp:positionV relativeFrom="paragraph">
                    <wp:posOffset>480060</wp:posOffset>
                  </wp:positionV>
                  <wp:extent cx="1714500" cy="1949450"/>
                  <wp:effectExtent l="0" t="0" r="0" b="0"/>
                  <wp:wrapTight wrapText="bothSides">
                    <wp:wrapPolygon edited="0">
                      <wp:start x="0" y="0"/>
                      <wp:lineTo x="0" y="21319"/>
                      <wp:lineTo x="21360" y="21319"/>
                      <wp:lineTo x="21360" y="0"/>
                      <wp:lineTo x="0" y="0"/>
                    </wp:wrapPolygon>
                  </wp:wrapTight>
                  <wp:docPr id="20" name="Picture 16" descr="G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G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94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649AD" w:rsidTr="00D226CC">
        <w:trPr>
          <w:trHeight w:val="4148"/>
        </w:trPr>
        <w:tc>
          <w:tcPr>
            <w:tcW w:w="4890" w:type="dxa"/>
          </w:tcPr>
          <w:p w:rsidR="005649AD" w:rsidRDefault="005649AD">
            <w:pPr>
              <w:numPr>
                <w:ilvl w:val="0"/>
                <w:numId w:val="26"/>
              </w:num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若長期沉迷賭博，會衍生哪些問題？</w:t>
            </w:r>
          </w:p>
          <w:p w:rsidR="005649AD" w:rsidRDefault="005649AD">
            <w:pPr>
              <w:rPr>
                <w:rFonts w:hint="eastAsia"/>
                <w:sz w:val="28"/>
                <w:szCs w:val="28"/>
              </w:rPr>
            </w:pPr>
          </w:p>
          <w:p w:rsidR="005649AD" w:rsidRDefault="005649AD">
            <w:pPr>
              <w:rPr>
                <w:rFonts w:hint="eastAsia"/>
                <w:sz w:val="28"/>
                <w:szCs w:val="28"/>
              </w:rPr>
            </w:pPr>
          </w:p>
          <w:p w:rsidR="005649AD" w:rsidRDefault="005649AD">
            <w:pPr>
              <w:rPr>
                <w:rFonts w:hint="eastAsia"/>
                <w:sz w:val="28"/>
                <w:szCs w:val="28"/>
              </w:rPr>
            </w:pPr>
          </w:p>
          <w:p w:rsidR="005649AD" w:rsidRDefault="005649AD">
            <w:pPr>
              <w:rPr>
                <w:rFonts w:hint="eastAsia"/>
                <w:sz w:val="28"/>
                <w:szCs w:val="28"/>
              </w:rPr>
            </w:pPr>
          </w:p>
          <w:p w:rsidR="005649AD" w:rsidRDefault="005649AD">
            <w:pPr>
              <w:tabs>
                <w:tab w:val="left" w:pos="3060"/>
              </w:tabs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5649AD" w:rsidRDefault="005649AD">
            <w:pPr>
              <w:rPr>
                <w:rFonts w:hint="eastAsia"/>
                <w:sz w:val="28"/>
                <w:szCs w:val="28"/>
              </w:rPr>
            </w:pPr>
          </w:p>
          <w:p w:rsidR="005649AD" w:rsidRDefault="005649AD">
            <w:pPr>
              <w:rPr>
                <w:rFonts w:hint="eastAsia"/>
                <w:sz w:val="28"/>
                <w:szCs w:val="28"/>
              </w:rPr>
            </w:pPr>
          </w:p>
          <w:p w:rsidR="005649AD" w:rsidRDefault="005649AD">
            <w:pPr>
              <w:rPr>
                <w:rFonts w:hint="eastAsia"/>
                <w:sz w:val="28"/>
                <w:szCs w:val="28"/>
              </w:rPr>
            </w:pPr>
          </w:p>
          <w:p w:rsidR="005649AD" w:rsidRDefault="005649AD">
            <w:pPr>
              <w:rPr>
                <w:rFonts w:hint="eastAsia"/>
                <w:sz w:val="28"/>
                <w:szCs w:val="28"/>
              </w:rPr>
            </w:pPr>
          </w:p>
          <w:p w:rsidR="005649AD" w:rsidRDefault="005649AD">
            <w:pPr>
              <w:rPr>
                <w:rFonts w:hint="eastAsia"/>
                <w:sz w:val="28"/>
                <w:szCs w:val="28"/>
              </w:rPr>
            </w:pPr>
          </w:p>
          <w:p w:rsidR="005649AD" w:rsidRDefault="005649AD">
            <w:pPr>
              <w:rPr>
                <w:rFonts w:hint="eastAsia"/>
                <w:sz w:val="28"/>
                <w:szCs w:val="28"/>
              </w:rPr>
            </w:pPr>
          </w:p>
          <w:p w:rsidR="005649AD" w:rsidRDefault="009B5A51">
            <w:pPr>
              <w:rPr>
                <w:rFonts w:hint="eastAsia"/>
                <w:sz w:val="28"/>
                <w:szCs w:val="28"/>
              </w:rPr>
            </w:pPr>
            <w:r>
              <w:rPr>
                <w:noProof/>
                <w:sz w:val="20"/>
                <w:szCs w:val="28"/>
                <w:lang w:eastAsia="zh-CN"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388620</wp:posOffset>
                  </wp:positionH>
                  <wp:positionV relativeFrom="paragraph">
                    <wp:posOffset>-865505</wp:posOffset>
                  </wp:positionV>
                  <wp:extent cx="2057400" cy="1263650"/>
                  <wp:effectExtent l="0" t="0" r="0" b="0"/>
                  <wp:wrapTight wrapText="bothSides">
                    <wp:wrapPolygon edited="0">
                      <wp:start x="0" y="0"/>
                      <wp:lineTo x="0" y="21166"/>
                      <wp:lineTo x="21400" y="21166"/>
                      <wp:lineTo x="21400" y="0"/>
                      <wp:lineTo x="0" y="0"/>
                    </wp:wrapPolygon>
                  </wp:wrapTight>
                  <wp:docPr id="19" name="Picture 17" descr="G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G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649AD" w:rsidRDefault="005649AD">
            <w:pPr>
              <w:rPr>
                <w:rFonts w:hint="eastAsia"/>
                <w:sz w:val="28"/>
                <w:szCs w:val="28"/>
              </w:rPr>
            </w:pPr>
          </w:p>
          <w:p w:rsidR="005649AD" w:rsidRDefault="005649AD">
            <w:pPr>
              <w:rPr>
                <w:rFonts w:hint="eastAsia"/>
                <w:sz w:val="28"/>
                <w:szCs w:val="28"/>
              </w:rPr>
            </w:pPr>
          </w:p>
          <w:p w:rsidR="005649AD" w:rsidRDefault="005649AD">
            <w:pPr>
              <w:rPr>
                <w:rFonts w:hint="eastAsia"/>
                <w:sz w:val="28"/>
                <w:szCs w:val="28"/>
              </w:rPr>
            </w:pPr>
          </w:p>
          <w:p w:rsidR="005649AD" w:rsidRDefault="005649AD">
            <w:pPr>
              <w:rPr>
                <w:rFonts w:hint="eastAsia"/>
                <w:sz w:val="28"/>
                <w:szCs w:val="28"/>
              </w:rPr>
            </w:pPr>
          </w:p>
          <w:p w:rsidR="005649AD" w:rsidRDefault="005649AD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4891" w:type="dxa"/>
          </w:tcPr>
          <w:p w:rsidR="005649AD" w:rsidRDefault="009B5A51">
            <w:pPr>
              <w:pStyle w:val="BodyText"/>
              <w:numPr>
                <w:ilvl w:val="0"/>
                <w:numId w:val="26"/>
              </w:numPr>
              <w:rPr>
                <w:rFonts w:hint="eastAsia"/>
              </w:rPr>
            </w:pPr>
            <w:r>
              <w:rPr>
                <w:noProof/>
                <w:sz w:val="20"/>
                <w:lang w:eastAsia="zh-CN"/>
              </w:rPr>
              <w:drawing>
                <wp:anchor distT="0" distB="0" distL="114300" distR="114300" simplePos="0" relativeHeight="251661824" behindDoc="1" locked="0" layoutInCell="1" allowOverlap="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1843405</wp:posOffset>
                  </wp:positionV>
                  <wp:extent cx="2990850" cy="904875"/>
                  <wp:effectExtent l="0" t="0" r="0" b="0"/>
                  <wp:wrapTight wrapText="bothSides">
                    <wp:wrapPolygon edited="0">
                      <wp:start x="0" y="0"/>
                      <wp:lineTo x="0" y="21373"/>
                      <wp:lineTo x="21462" y="21373"/>
                      <wp:lineTo x="21462" y="0"/>
                      <wp:lineTo x="0" y="0"/>
                    </wp:wrapPolygon>
                  </wp:wrapTight>
                  <wp:docPr id="18" name="Picture 18" descr="未命名 -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未命名 -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bright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649AD">
              <w:rPr>
                <w:rFonts w:hint="eastAsia"/>
              </w:rPr>
              <w:t>若同學皆</w:t>
            </w:r>
            <w:proofErr w:type="gramStart"/>
            <w:r w:rsidR="005649AD">
              <w:rPr>
                <w:rFonts w:hint="eastAsia"/>
              </w:rPr>
              <w:t>喜歡賭波</w:t>
            </w:r>
            <w:proofErr w:type="gramEnd"/>
            <w:r w:rsidR="005649AD">
              <w:rPr>
                <w:rFonts w:hint="eastAsia"/>
              </w:rPr>
              <w:t>，自己不參與，可能被認為不合群及減少共同話題。被「朋輩接納」及「朋輩壓力」的問題可以如何處理？如何拒絕同學的邀請，又不致影響大家的關係？</w:t>
            </w:r>
          </w:p>
          <w:p w:rsidR="005649AD" w:rsidRDefault="005649AD">
            <w:pPr>
              <w:rPr>
                <w:rFonts w:hint="eastAsia"/>
                <w:sz w:val="28"/>
                <w:szCs w:val="28"/>
              </w:rPr>
            </w:pPr>
          </w:p>
          <w:p w:rsidR="005649AD" w:rsidRDefault="005649AD">
            <w:pPr>
              <w:rPr>
                <w:rFonts w:hint="eastAsia"/>
                <w:sz w:val="28"/>
                <w:szCs w:val="28"/>
              </w:rPr>
            </w:pPr>
          </w:p>
          <w:p w:rsidR="005649AD" w:rsidRDefault="005649AD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5649AD" w:rsidRPr="00EA5EB8" w:rsidRDefault="005649AD" w:rsidP="005435CA">
      <w:pPr>
        <w:jc w:val="right"/>
        <w:rPr>
          <w:rFonts w:hint="eastAsia"/>
          <w:u w:val="single"/>
        </w:rPr>
      </w:pPr>
      <w:r>
        <w:br w:type="page"/>
      </w:r>
      <w:r>
        <w:rPr>
          <w:rFonts w:hint="eastAsia"/>
        </w:rPr>
        <w:t xml:space="preserve">                                                                                                                 </w:t>
      </w:r>
      <w:r w:rsidR="005435CA" w:rsidRPr="00EA5EB8">
        <w:rPr>
          <w:rFonts w:ascii="新細明體" w:hAnsi="新細明體" w:hint="eastAsia"/>
          <w:u w:val="single"/>
        </w:rPr>
        <w:t>學習材料</w:t>
      </w:r>
      <w:proofErr w:type="gramStart"/>
      <w:r w:rsidR="005435CA" w:rsidRPr="00EA5EB8">
        <w:rPr>
          <w:rFonts w:ascii="新細明體" w:hAnsi="新細明體" w:hint="eastAsia"/>
          <w:u w:val="single"/>
        </w:rPr>
        <w:t>三</w:t>
      </w:r>
      <w:proofErr w:type="gramEnd"/>
    </w:p>
    <w:p w:rsidR="005649AD" w:rsidRDefault="005649AD">
      <w:pPr>
        <w:rPr>
          <w:rFonts w:hint="eastAsia"/>
          <w:u w:val="single"/>
        </w:rPr>
      </w:pPr>
      <w:r>
        <w:rPr>
          <w:rFonts w:hint="eastAsia"/>
          <w:u w:val="single"/>
        </w:rPr>
        <w:t>討論問題</w:t>
      </w:r>
      <w:r w:rsidR="00D13CE5">
        <w:rPr>
          <w:rFonts w:hint="eastAsia"/>
          <w:u w:val="single"/>
          <w:lang w:eastAsia="zh-HK"/>
        </w:rPr>
        <w:t>的教</w:t>
      </w:r>
      <w:r w:rsidR="00D13CE5">
        <w:rPr>
          <w:rFonts w:hint="eastAsia"/>
          <w:u w:val="single"/>
        </w:rPr>
        <w:t>師</w:t>
      </w:r>
      <w:r w:rsidR="00D13CE5">
        <w:rPr>
          <w:rFonts w:hint="eastAsia"/>
          <w:u w:val="single"/>
          <w:lang w:eastAsia="zh-HK"/>
        </w:rPr>
        <w:t>參</w:t>
      </w:r>
      <w:r w:rsidR="00D13CE5">
        <w:rPr>
          <w:rFonts w:hint="eastAsia"/>
          <w:u w:val="single"/>
        </w:rPr>
        <w:t>考</w:t>
      </w:r>
      <w:r w:rsidR="00D13CE5">
        <w:rPr>
          <w:rFonts w:hint="eastAsia"/>
          <w:u w:val="single"/>
          <w:lang w:eastAsia="zh-HK"/>
        </w:rPr>
        <w:t>資</w:t>
      </w:r>
      <w:r w:rsidR="00D13CE5">
        <w:rPr>
          <w:rFonts w:hint="eastAsia"/>
          <w:u w:val="single"/>
        </w:rPr>
        <w:t>料</w:t>
      </w:r>
      <w:r>
        <w:rPr>
          <w:rFonts w:hint="eastAsia"/>
          <w:u w:val="single"/>
        </w:rPr>
        <w:t>：</w:t>
      </w:r>
    </w:p>
    <w:p w:rsidR="005649AD" w:rsidRDefault="009B5A51">
      <w:pPr>
        <w:rPr>
          <w:rFonts w:hint="eastAsia"/>
        </w:rPr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287020</wp:posOffset>
                </wp:positionV>
                <wp:extent cx="6193790" cy="2057400"/>
                <wp:effectExtent l="19050" t="19050" r="16510" b="19050"/>
                <wp:wrapSquare wrapText="bothSides"/>
                <wp:docPr id="1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379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B62" w:rsidRDefault="000C3B62">
                            <w:pPr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從個案中，你認為家明是如何慢慢地由享受觀看球賽，變成</w:t>
                            </w:r>
                            <w:proofErr w:type="gramStart"/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沉迷賭波</w:t>
                            </w:r>
                            <w:proofErr w:type="gramEnd"/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？</w:t>
                            </w:r>
                          </w:p>
                          <w:p w:rsidR="000C3B62" w:rsidRDefault="000C3B62">
                            <w:pPr>
                              <w:jc w:val="both"/>
                              <w:rPr>
                                <w:rFonts w:hint="eastAsia"/>
                              </w:rPr>
                            </w:pPr>
                          </w:p>
                          <w:p w:rsidR="000C3B62" w:rsidRDefault="000C3B62" w:rsidP="00473B33">
                            <w:pPr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最初是為增加看球賽的刺激性，小注怡情，並曾贏過錢；其後覺得自己的眼光獨到，更加肯定自己，提升對賭博的信心。</w:t>
                            </w:r>
                          </w:p>
                          <w:p w:rsidR="000C3B62" w:rsidRDefault="000C3B62">
                            <w:pPr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以小博大（六穿一）後，引發更大的貪心，想贏取更多的金錢，不勞而獲。</w:t>
                            </w:r>
                          </w:p>
                          <w:p w:rsidR="000C3B62" w:rsidRDefault="000C3B62">
                            <w:pPr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當輸錢時，又想贏回金錢、自信心和自尊。</w:t>
                            </w:r>
                          </w:p>
                          <w:p w:rsidR="000C3B62" w:rsidRDefault="000C3B62">
                            <w:pPr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陷入困局：無論贏錢或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輸錢皆給自己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「合理」的理由繼續賭博行為。</w:t>
                            </w:r>
                          </w:p>
                          <w:p w:rsidR="000C3B62" w:rsidRDefault="000C3B62">
                            <w:pPr>
                              <w:ind w:firstLineChars="300" w:firstLine="720"/>
                              <w:jc w:val="both"/>
                              <w:rPr>
                                <w:rFonts w:hint="eastAsia"/>
                              </w:rPr>
                            </w:pPr>
                          </w:p>
                          <w:p w:rsidR="000C3B62" w:rsidRDefault="000C3B62">
                            <w:pPr>
                              <w:ind w:left="480"/>
                              <w:jc w:val="both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教師可將同學的論據綜合成以上流程。）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-.2pt;margin-top:22.6pt;width:487.7pt;height:16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" strokeweight="3pt">
                <v:stroke linestyle="thinThin"/>
                <v:textbox>
                  <w:txbxContent>
                    <w:p w:rsidR="000C3B62" w:rsidRDefault="000C3B62">
                      <w:pPr>
                        <w:numPr>
                          <w:ilvl w:val="0"/>
                          <w:numId w:val="13"/>
                        </w:numPr>
                        <w:jc w:val="both"/>
                        <w:rPr>
                          <w:rFonts w:hint="eastAsia"/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從個案中，你認為家明是如何慢慢地由享受觀看球賽，變成</w:t>
                      </w:r>
                      <w:proofErr w:type="gramStart"/>
                      <w:r>
                        <w:rPr>
                          <w:rFonts w:hint="eastAsia"/>
                          <w:b/>
                          <w:bCs/>
                        </w:rPr>
                        <w:t>沉迷賭波</w:t>
                      </w:r>
                      <w:proofErr w:type="gramEnd"/>
                      <w:r>
                        <w:rPr>
                          <w:rFonts w:hint="eastAsia"/>
                          <w:b/>
                          <w:bCs/>
                        </w:rPr>
                        <w:t>？</w:t>
                      </w:r>
                    </w:p>
                    <w:p w:rsidR="000C3B62" w:rsidRDefault="000C3B62">
                      <w:pPr>
                        <w:jc w:val="both"/>
                        <w:rPr>
                          <w:rFonts w:hint="eastAsia"/>
                        </w:rPr>
                      </w:pPr>
                    </w:p>
                    <w:p w:rsidR="000C3B62" w:rsidRDefault="000C3B62" w:rsidP="00473B33">
                      <w:pPr>
                        <w:numPr>
                          <w:ilvl w:val="0"/>
                          <w:numId w:val="14"/>
                        </w:numPr>
                        <w:jc w:val="both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最初是為增加看球賽的刺激性，小注怡情，並曾贏過錢；其後覺得自己的眼光獨到，更加肯定自己，提升對賭博的信心。</w:t>
                      </w:r>
                    </w:p>
                    <w:p w:rsidR="000C3B62" w:rsidRDefault="000C3B62">
                      <w:pPr>
                        <w:numPr>
                          <w:ilvl w:val="0"/>
                          <w:numId w:val="14"/>
                        </w:numPr>
                        <w:jc w:val="both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以小博大（六穿一）後，引發更大的貪心，想贏取更多的金錢，不勞而獲。</w:t>
                      </w:r>
                    </w:p>
                    <w:p w:rsidR="000C3B62" w:rsidRDefault="000C3B62">
                      <w:pPr>
                        <w:numPr>
                          <w:ilvl w:val="0"/>
                          <w:numId w:val="14"/>
                        </w:numPr>
                        <w:jc w:val="both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當輸錢時，又想贏回金錢、自信心和自尊。</w:t>
                      </w:r>
                    </w:p>
                    <w:p w:rsidR="000C3B62" w:rsidRDefault="000C3B62">
                      <w:pPr>
                        <w:numPr>
                          <w:ilvl w:val="0"/>
                          <w:numId w:val="14"/>
                        </w:numPr>
                        <w:jc w:val="both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陷入困局：無論贏錢或</w:t>
                      </w:r>
                      <w:proofErr w:type="gramStart"/>
                      <w:r>
                        <w:rPr>
                          <w:rFonts w:hint="eastAsia"/>
                        </w:rPr>
                        <w:t>輸錢皆給自己</w:t>
                      </w:r>
                      <w:proofErr w:type="gramEnd"/>
                      <w:r>
                        <w:rPr>
                          <w:rFonts w:hint="eastAsia"/>
                        </w:rPr>
                        <w:t>「合理」的理由繼續賭博行為。</w:t>
                      </w:r>
                    </w:p>
                    <w:p w:rsidR="000C3B62" w:rsidRDefault="000C3B62">
                      <w:pPr>
                        <w:ind w:firstLineChars="300" w:firstLine="720"/>
                        <w:jc w:val="both"/>
                        <w:rPr>
                          <w:rFonts w:hint="eastAsia"/>
                        </w:rPr>
                      </w:pPr>
                    </w:p>
                    <w:p w:rsidR="000C3B62" w:rsidRDefault="000C3B62">
                      <w:pPr>
                        <w:ind w:left="480"/>
                        <w:jc w:val="both"/>
                      </w:pPr>
                      <w:proofErr w:type="gramStart"/>
                      <w:r>
                        <w:rPr>
                          <w:rFonts w:hint="eastAsia"/>
                        </w:rPr>
                        <w:t>（</w:t>
                      </w:r>
                      <w:proofErr w:type="gramEnd"/>
                      <w:r>
                        <w:rPr>
                          <w:rFonts w:hint="eastAsia"/>
                        </w:rPr>
                        <w:t>教師可將同學的論據綜合成以上流程。）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649AD" w:rsidRDefault="00473B33">
      <w:pPr>
        <w:ind w:firstLineChars="450" w:firstLine="900"/>
        <w:jc w:val="both"/>
        <w:rPr>
          <w:rFonts w:hint="eastAsia"/>
        </w:rPr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2520950</wp:posOffset>
                </wp:positionV>
                <wp:extent cx="6193790" cy="2322195"/>
                <wp:effectExtent l="19050" t="19050" r="16510" b="20955"/>
                <wp:wrapSquare wrapText="bothSides"/>
                <wp:docPr id="1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3790" cy="2322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B62" w:rsidRDefault="000C3B62" w:rsidP="0086371D">
                            <w:pPr>
                              <w:jc w:val="both"/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2.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除了個人因素，你認為有哪些社會因素助長此行為？</w:t>
                            </w:r>
                          </w:p>
                          <w:p w:rsidR="000C3B62" w:rsidRDefault="000C3B62">
                            <w:pPr>
                              <w:jc w:val="both"/>
                              <w:rPr>
                                <w:rFonts w:hint="eastAsia"/>
                              </w:rPr>
                            </w:pPr>
                          </w:p>
                          <w:p w:rsidR="000C3B62" w:rsidRDefault="000C3B62" w:rsidP="00473B33">
                            <w:pPr>
                              <w:numPr>
                                <w:ilvl w:val="0"/>
                                <w:numId w:val="15"/>
                              </w:numPr>
                              <w:tabs>
                                <w:tab w:val="clear" w:pos="480"/>
                              </w:tabs>
                              <w:jc w:val="both"/>
                              <w:rPr>
                                <w:rFonts w:hint="eastAsia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賭波合法化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、普及化：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若非賭波合法化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，年青人根本沒有如現在般多「途徑」去合法賭博。</w:t>
                            </w:r>
                          </w:p>
                          <w:p w:rsidR="000C3B62" w:rsidRDefault="000C3B62">
                            <w:pPr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家明父親亦有博彩習慣，甚至替他下注。</w:t>
                            </w:r>
                          </w:p>
                          <w:p w:rsidR="000C3B62" w:rsidRDefault="000C3B62" w:rsidP="00473B33">
                            <w:pPr>
                              <w:numPr>
                                <w:ilvl w:val="0"/>
                                <w:numId w:val="15"/>
                              </w:numPr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大量博彩資訊流通：很多報章，網頁皆有大量博彩賠率、分析等資訊，令青年人很容易接觸到，在耳濡目染下，增加賭博行為的可能性。</w:t>
                            </w:r>
                          </w:p>
                          <w:p w:rsidR="000C3B62" w:rsidRDefault="000C3B62" w:rsidP="00473B33">
                            <w:pPr>
                              <w:numPr>
                                <w:ilvl w:val="0"/>
                                <w:numId w:val="15"/>
                              </w:numPr>
                              <w:jc w:val="both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將博彩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娛樂化及慈善化：很多電子媒介在介紹足球節目或評述時，亦有提及賠率；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且將博彩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行為「慈善化」，強調一定比例的博彩收益捐作慈善用途，淡化了博彩背後衍生的種種問題及對人心態的影響（如一朝發達、不勞而獲、僥倖及貪心的心態等）。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left:0;text-align:left;margin-left:-.2pt;margin-top:198.5pt;width:487.7pt;height:182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" strokeweight="3pt">
                <v:stroke linestyle="thinThin"/>
                <v:textbox>
                  <w:txbxContent>
                    <w:p w:rsidR="000C3B62" w:rsidRDefault="000C3B62" w:rsidP="0086371D">
                      <w:pPr>
                        <w:jc w:val="both"/>
                        <w:rPr>
                          <w:rFonts w:hint="eastAsia"/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2.  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除了個人因素，你認為有哪些社會因素助長此行為？</w:t>
                      </w:r>
                    </w:p>
                    <w:p w:rsidR="000C3B62" w:rsidRDefault="000C3B62">
                      <w:pPr>
                        <w:jc w:val="both"/>
                        <w:rPr>
                          <w:rFonts w:hint="eastAsia"/>
                        </w:rPr>
                      </w:pPr>
                    </w:p>
                    <w:p w:rsidR="000C3B62" w:rsidRDefault="000C3B62" w:rsidP="00473B33">
                      <w:pPr>
                        <w:numPr>
                          <w:ilvl w:val="0"/>
                          <w:numId w:val="15"/>
                        </w:numPr>
                        <w:tabs>
                          <w:tab w:val="clear" w:pos="480"/>
                        </w:tabs>
                        <w:jc w:val="both"/>
                        <w:rPr>
                          <w:rFonts w:hint="eastAsia"/>
                        </w:rPr>
                      </w:pPr>
                      <w:proofErr w:type="gramStart"/>
                      <w:r>
                        <w:rPr>
                          <w:rFonts w:hint="eastAsia"/>
                        </w:rPr>
                        <w:t>賭波合法化</w:t>
                      </w:r>
                      <w:proofErr w:type="gramEnd"/>
                      <w:r>
                        <w:rPr>
                          <w:rFonts w:hint="eastAsia"/>
                        </w:rPr>
                        <w:t>、普及化：</w:t>
                      </w:r>
                      <w:proofErr w:type="gramStart"/>
                      <w:r>
                        <w:rPr>
                          <w:rFonts w:hint="eastAsia"/>
                        </w:rPr>
                        <w:t>若非賭波合法化</w:t>
                      </w:r>
                      <w:proofErr w:type="gramEnd"/>
                      <w:r>
                        <w:rPr>
                          <w:rFonts w:hint="eastAsia"/>
                        </w:rPr>
                        <w:t>，年青人根本沒有如現在般多「途徑」去合法賭博。</w:t>
                      </w:r>
                    </w:p>
                    <w:p w:rsidR="000C3B62" w:rsidRDefault="000C3B62">
                      <w:pPr>
                        <w:numPr>
                          <w:ilvl w:val="0"/>
                          <w:numId w:val="15"/>
                        </w:numPr>
                        <w:jc w:val="both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家明父親亦有博彩習慣，甚至替他下注。</w:t>
                      </w:r>
                    </w:p>
                    <w:p w:rsidR="000C3B62" w:rsidRDefault="000C3B62" w:rsidP="00473B33">
                      <w:pPr>
                        <w:numPr>
                          <w:ilvl w:val="0"/>
                          <w:numId w:val="15"/>
                        </w:numPr>
                        <w:jc w:val="both"/>
                      </w:pPr>
                      <w:r>
                        <w:rPr>
                          <w:rFonts w:hint="eastAsia"/>
                        </w:rPr>
                        <w:t>大量博彩資訊流通：很多報章，網頁皆有大量博彩賠率、分析等資訊，令青年人很容易接觸到，在耳濡目染下，增加賭博行為的可能性。</w:t>
                      </w:r>
                    </w:p>
                    <w:p w:rsidR="000C3B62" w:rsidRDefault="000C3B62" w:rsidP="00473B33">
                      <w:pPr>
                        <w:numPr>
                          <w:ilvl w:val="0"/>
                          <w:numId w:val="15"/>
                        </w:numPr>
                        <w:jc w:val="both"/>
                      </w:pPr>
                      <w:proofErr w:type="gramStart"/>
                      <w:r>
                        <w:rPr>
                          <w:rFonts w:hint="eastAsia"/>
                        </w:rPr>
                        <w:t>將博彩</w:t>
                      </w:r>
                      <w:proofErr w:type="gramEnd"/>
                      <w:r>
                        <w:rPr>
                          <w:rFonts w:hint="eastAsia"/>
                        </w:rPr>
                        <w:t>娛樂化及慈善化：很多電子媒介在介紹足球節目或評述時，亦有提及賠率；</w:t>
                      </w:r>
                      <w:proofErr w:type="gramStart"/>
                      <w:r>
                        <w:rPr>
                          <w:rFonts w:hint="eastAsia"/>
                        </w:rPr>
                        <w:t>且將博彩</w:t>
                      </w:r>
                      <w:proofErr w:type="gramEnd"/>
                      <w:r>
                        <w:rPr>
                          <w:rFonts w:hint="eastAsia"/>
                        </w:rPr>
                        <w:t>行為「慈善化」，強調一定比例的博彩收益捐作慈善用途，淡化了博彩背後衍生的種種問題及對人心態的影響（如一朝發達、不勞而獲、僥倖及貪心的心態等）。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649AD" w:rsidRDefault="005649AD">
      <w:pPr>
        <w:jc w:val="both"/>
        <w:rPr>
          <w:rFonts w:hint="eastAsia"/>
        </w:rPr>
      </w:pPr>
    </w:p>
    <w:p w:rsidR="005649AD" w:rsidRDefault="00473B33">
      <w:pPr>
        <w:jc w:val="both"/>
        <w:rPr>
          <w:rFonts w:hint="eastAsia"/>
        </w:rPr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224790</wp:posOffset>
                </wp:positionV>
                <wp:extent cx="6193790" cy="2171700"/>
                <wp:effectExtent l="19050" t="19050" r="16510" b="19050"/>
                <wp:wrapSquare wrapText="bothSides"/>
                <wp:docPr id="1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379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B62" w:rsidRDefault="000C3B62" w:rsidP="0086371D">
                            <w:pPr>
                              <w:jc w:val="both"/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3.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若長期沉迷賭博，會衍生哪些問題？</w:t>
                            </w:r>
                          </w:p>
                          <w:p w:rsidR="000C3B62" w:rsidRDefault="000C3B62">
                            <w:pPr>
                              <w:jc w:val="both"/>
                              <w:rPr>
                                <w:rFonts w:hint="eastAsia"/>
                              </w:rPr>
                            </w:pPr>
                          </w:p>
                          <w:p w:rsidR="000C3B62" w:rsidRDefault="000C3B62">
                            <w:pPr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金錢損失</w:t>
                            </w:r>
                          </w:p>
                          <w:p w:rsidR="000C3B62" w:rsidRDefault="000C3B62">
                            <w:pPr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養成僥倖的心態，常希望可以一天致富</w:t>
                            </w:r>
                          </w:p>
                          <w:p w:rsidR="000C3B62" w:rsidRDefault="000C3B62">
                            <w:pPr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虛耗很多時間在閱讀博彩資訊上</w:t>
                            </w:r>
                          </w:p>
                          <w:p w:rsidR="000C3B62" w:rsidRDefault="000C3B62">
                            <w:pPr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影響日常的社交、生活習慣（如看球賽而日夜顛倒）</w:t>
                            </w:r>
                          </w:p>
                          <w:p w:rsidR="000C3B62" w:rsidRDefault="000C3B62">
                            <w:pPr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影響與家人及朋友的關係</w:t>
                            </w:r>
                          </w:p>
                          <w:p w:rsidR="000C3B62" w:rsidRDefault="000C3B62">
                            <w:pPr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影響學業及前途</w:t>
                            </w:r>
                          </w:p>
                          <w:p w:rsidR="000C3B62" w:rsidRDefault="000C3B62">
                            <w:pPr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影響情緒，心情大上大落（為贏錢而興奮、輸錢而失落）</w:t>
                            </w:r>
                          </w:p>
                          <w:p w:rsidR="000C3B62" w:rsidRDefault="000C3B62">
                            <w:pPr>
                              <w:numPr>
                                <w:ilvl w:val="0"/>
                                <w:numId w:val="16"/>
                              </w:numPr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失去自我控制能力，不能自拔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8" type="#_x0000_t202" style="position:absolute;left:0;text-align:left;margin-left:-.2pt;margin-top:17.7pt;width:487.7pt;height:17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" strokeweight="3pt">
                <v:stroke linestyle="thinThin"/>
                <v:textbox>
                  <w:txbxContent>
                    <w:p w:rsidR="000C3B62" w:rsidRDefault="000C3B62" w:rsidP="0086371D">
                      <w:pPr>
                        <w:jc w:val="both"/>
                        <w:rPr>
                          <w:rFonts w:hint="eastAsia"/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3.  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若長期沉迷賭博，會衍生哪些問題？</w:t>
                      </w:r>
                    </w:p>
                    <w:p w:rsidR="000C3B62" w:rsidRDefault="000C3B62">
                      <w:pPr>
                        <w:jc w:val="both"/>
                        <w:rPr>
                          <w:rFonts w:hint="eastAsia"/>
                        </w:rPr>
                      </w:pPr>
                    </w:p>
                    <w:p w:rsidR="000C3B62" w:rsidRDefault="000C3B62">
                      <w:pPr>
                        <w:numPr>
                          <w:ilvl w:val="0"/>
                          <w:numId w:val="16"/>
                        </w:numPr>
                        <w:jc w:val="both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金錢損失</w:t>
                      </w:r>
                    </w:p>
                    <w:p w:rsidR="000C3B62" w:rsidRDefault="000C3B62">
                      <w:pPr>
                        <w:numPr>
                          <w:ilvl w:val="0"/>
                          <w:numId w:val="16"/>
                        </w:numPr>
                        <w:jc w:val="both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養成僥倖的心態，常希望可以一天致富</w:t>
                      </w:r>
                    </w:p>
                    <w:p w:rsidR="000C3B62" w:rsidRDefault="000C3B62">
                      <w:pPr>
                        <w:numPr>
                          <w:ilvl w:val="0"/>
                          <w:numId w:val="16"/>
                        </w:numPr>
                        <w:jc w:val="both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虛耗很多時間在閱讀博彩資訊上</w:t>
                      </w:r>
                    </w:p>
                    <w:p w:rsidR="000C3B62" w:rsidRDefault="000C3B62">
                      <w:pPr>
                        <w:numPr>
                          <w:ilvl w:val="0"/>
                          <w:numId w:val="16"/>
                        </w:numPr>
                        <w:jc w:val="both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影響日常的社交、生活習慣（如看球賽而日夜顛倒）</w:t>
                      </w:r>
                    </w:p>
                    <w:p w:rsidR="000C3B62" w:rsidRDefault="000C3B62">
                      <w:pPr>
                        <w:numPr>
                          <w:ilvl w:val="0"/>
                          <w:numId w:val="16"/>
                        </w:numPr>
                        <w:jc w:val="both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影響與家人及朋友的關係</w:t>
                      </w:r>
                    </w:p>
                    <w:p w:rsidR="000C3B62" w:rsidRDefault="000C3B62">
                      <w:pPr>
                        <w:numPr>
                          <w:ilvl w:val="0"/>
                          <w:numId w:val="16"/>
                        </w:numPr>
                        <w:jc w:val="both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影響學業及前途</w:t>
                      </w:r>
                    </w:p>
                    <w:p w:rsidR="000C3B62" w:rsidRDefault="000C3B62">
                      <w:pPr>
                        <w:numPr>
                          <w:ilvl w:val="0"/>
                          <w:numId w:val="16"/>
                        </w:numPr>
                        <w:jc w:val="both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影響情緒，心情大上大落（為贏錢而興奮、輸錢而失落）</w:t>
                      </w:r>
                    </w:p>
                    <w:p w:rsidR="000C3B62" w:rsidRDefault="000C3B62">
                      <w:pPr>
                        <w:numPr>
                          <w:ilvl w:val="0"/>
                          <w:numId w:val="16"/>
                        </w:numPr>
                        <w:jc w:val="both"/>
                      </w:pPr>
                      <w:r>
                        <w:rPr>
                          <w:rFonts w:hint="eastAsia"/>
                        </w:rPr>
                        <w:t>失去自我控制能力，不能自拔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649AD" w:rsidRDefault="005649AD">
      <w:pPr>
        <w:ind w:firstLineChars="250" w:firstLine="600"/>
        <w:jc w:val="both"/>
        <w:rPr>
          <w:rFonts w:hint="eastAsia"/>
        </w:rPr>
      </w:pPr>
    </w:p>
    <w:p w:rsidR="005649AD" w:rsidRDefault="005649AD">
      <w:pPr>
        <w:jc w:val="both"/>
        <w:rPr>
          <w:rFonts w:hint="eastAsia"/>
        </w:rPr>
      </w:pPr>
    </w:p>
    <w:p w:rsidR="005649AD" w:rsidRDefault="005649AD">
      <w:pPr>
        <w:tabs>
          <w:tab w:val="left" w:pos="3465"/>
        </w:tabs>
        <w:jc w:val="both"/>
        <w:rPr>
          <w:rFonts w:hint="eastAsia"/>
        </w:rPr>
      </w:pPr>
      <w:r>
        <w:tab/>
      </w:r>
    </w:p>
    <w:p w:rsidR="005649AD" w:rsidRDefault="005649AD">
      <w:pPr>
        <w:rPr>
          <w:rFonts w:hint="eastAsia"/>
        </w:rPr>
      </w:pPr>
    </w:p>
    <w:p w:rsidR="005649AD" w:rsidRDefault="00473B33">
      <w:pPr>
        <w:rPr>
          <w:rFonts w:hint="eastAsia"/>
        </w:rPr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6172200" cy="7410450"/>
                <wp:effectExtent l="19050" t="19050" r="19050" b="19050"/>
                <wp:wrapSquare wrapText="bothSides"/>
                <wp:docPr id="1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741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B62" w:rsidRDefault="000C3B62" w:rsidP="0086371D">
                            <w:pPr>
                              <w:jc w:val="both"/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4.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若同學皆喜歡賭波，自己不參與，可能被認為不合群及減少共同話題。「朋輩接納」及「朋輩壓力」的問題可以如何處理？如何拒絕同學的邀請，又不致影響大家的關係？</w:t>
                            </w:r>
                          </w:p>
                          <w:p w:rsidR="000C3B62" w:rsidRDefault="000C3B62">
                            <w:pPr>
                              <w:jc w:val="both"/>
                              <w:rPr>
                                <w:rFonts w:hint="eastAsia"/>
                              </w:rPr>
                            </w:pPr>
                          </w:p>
                          <w:p w:rsidR="000C3B62" w:rsidRDefault="000C3B62">
                            <w:pPr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很多時同學在「群眾」的壓力下，容易做出一些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不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理性的「從眾」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行為，以求得到朋輩的認同。但同學若想深一層，了解「和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而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不同」這道理，便不會感到那麼難拒絕朋友的不同需求。試考慮一下以下的情況：</w:t>
                            </w:r>
                          </w:p>
                          <w:p w:rsidR="000C3B62" w:rsidRDefault="000C3B62">
                            <w:pPr>
                              <w:jc w:val="both"/>
                              <w:rPr>
                                <w:rFonts w:hint="eastAsia"/>
                              </w:rPr>
                            </w:pPr>
                          </w:p>
                          <w:p w:rsidR="000C3B62" w:rsidRDefault="000C3B62">
                            <w:pPr>
                              <w:numPr>
                                <w:ilvl w:val="1"/>
                                <w:numId w:val="17"/>
                              </w:numPr>
                              <w:jc w:val="both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一對要好的朋友，是否等同從來不吵架、所有興趣皆一致？若一個朋友喜歡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行山、打壁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球，另一個喜歡逛街購物、看電影，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相方是否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都要「互相配合」，才不致影響感情及關係？</w:t>
                            </w:r>
                          </w:p>
                          <w:p w:rsidR="000C3B62" w:rsidRDefault="000C3B62">
                            <w:pPr>
                              <w:ind w:left="480"/>
                              <w:jc w:val="both"/>
                              <w:rPr>
                                <w:rFonts w:hint="eastAsia"/>
                              </w:rPr>
                            </w:pPr>
                          </w:p>
                          <w:p w:rsidR="000C3B62" w:rsidRDefault="000C3B62">
                            <w:pPr>
                              <w:numPr>
                                <w:ilvl w:val="1"/>
                                <w:numId w:val="17"/>
                              </w:numPr>
                              <w:jc w:val="both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面對中四選科，自己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對中史和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歷史科感興趣，但大部分同學選物理和化學科。若不與同學選擇同一科目，是否便等於不合群，及會影響大家的感情及關係？</w:t>
                            </w:r>
                          </w:p>
                          <w:p w:rsidR="000C3B62" w:rsidRDefault="000C3B62">
                            <w:pPr>
                              <w:ind w:left="480"/>
                              <w:jc w:val="both"/>
                              <w:rPr>
                                <w:rFonts w:hint="eastAsia"/>
                              </w:rPr>
                            </w:pPr>
                          </w:p>
                          <w:p w:rsidR="000C3B62" w:rsidRDefault="000C3B62">
                            <w:pPr>
                              <w:numPr>
                                <w:ilvl w:val="1"/>
                                <w:numId w:val="17"/>
                              </w:numPr>
                              <w:jc w:val="both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你十分喜歡吃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榴槤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，很想推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介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它給你的朋友，讓他／她們分享你的喜好。但他／她們不接受，會否因此影響大家的感情？</w:t>
                            </w:r>
                          </w:p>
                          <w:p w:rsidR="000C3B62" w:rsidRDefault="000C3B62">
                            <w:pPr>
                              <w:jc w:val="both"/>
                              <w:rPr>
                                <w:rFonts w:hint="eastAsia"/>
                              </w:rPr>
                            </w:pPr>
                          </w:p>
                          <w:p w:rsidR="000C3B62" w:rsidRDefault="000C3B62">
                            <w:pPr>
                              <w:ind w:left="480"/>
                              <w:jc w:val="both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在與朋友相處時，同學要謹記不要陷落於「非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黑即白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」的思想，即「不『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埋堆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』，便等於不重視朋友」，就算再好的夫妻、朋友、親人或同學，亦有意見或嗜好不一樣的時候，不從眾並不等於否定同學的意見或嗜好，反而應明白這是個人的喜好、選擇問題而已。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以賭波為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例，若有同學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喜歡賭波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，而嘗試游說你時，若你自己是不喜歡的話，只要：</w:t>
                            </w:r>
                          </w:p>
                          <w:p w:rsidR="000C3B62" w:rsidRDefault="000C3B62">
                            <w:pPr>
                              <w:ind w:left="480"/>
                              <w:jc w:val="both"/>
                              <w:rPr>
                                <w:rFonts w:hint="eastAsia"/>
                              </w:rPr>
                            </w:pPr>
                          </w:p>
                          <w:p w:rsidR="000C3B62" w:rsidRDefault="000C3B62" w:rsidP="00D13CE5">
                            <w:pPr>
                              <w:numPr>
                                <w:ilvl w:val="0"/>
                                <w:numId w:val="30"/>
                              </w:numPr>
                              <w:jc w:val="both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以一種平和但堅定的語氣，平靜而尊重的心態來表示「理解對方的想法」；</w:t>
                            </w:r>
                          </w:p>
                          <w:p w:rsidR="000C3B62" w:rsidRDefault="000C3B62" w:rsidP="00D13CE5">
                            <w:pPr>
                              <w:numPr>
                                <w:ilvl w:val="0"/>
                                <w:numId w:val="30"/>
                              </w:numPr>
                              <w:jc w:val="both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然後向對方「解釋自己的立場」，不要令對方認為你在指責他，而只是你個人的喜好的話，相信你的選擇是會被接納及尊重的；就正如你不會強迫你的朋友，做他／她們不喜歡的事一樣</w:t>
                            </w:r>
                          </w:p>
                          <w:p w:rsidR="000C3B62" w:rsidRDefault="000C3B62" w:rsidP="00473B33">
                            <w:pPr>
                              <w:ind w:left="993"/>
                              <w:jc w:val="both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例如：</w:t>
                            </w:r>
                          </w:p>
                          <w:p w:rsidR="000C3B62" w:rsidRDefault="000C3B62">
                            <w:pPr>
                              <w:numPr>
                                <w:ilvl w:val="0"/>
                                <w:numId w:val="28"/>
                              </w:numPr>
                              <w:tabs>
                                <w:tab w:val="clear" w:pos="360"/>
                                <w:tab w:val="num" w:pos="1560"/>
                              </w:tabs>
                              <w:ind w:left="1560"/>
                              <w:jc w:val="both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「雖然對你來說，小注可以增加看球賽的刺激性，但我擔心自己「太緊張」勝負，反而享受不到球賽的樂趣。」</w:t>
                            </w:r>
                          </w:p>
                          <w:p w:rsidR="000C3B62" w:rsidRDefault="000C3B62">
                            <w:pPr>
                              <w:ind w:left="1680"/>
                              <w:jc w:val="both"/>
                              <w:rPr>
                                <w:rFonts w:hint="eastAsia"/>
                              </w:rPr>
                            </w:pPr>
                          </w:p>
                          <w:p w:rsidR="000C3B62" w:rsidRDefault="000C3B62">
                            <w:pPr>
                              <w:numPr>
                                <w:ilvl w:val="0"/>
                                <w:numId w:val="28"/>
                              </w:numPr>
                              <w:tabs>
                                <w:tab w:val="clear" w:pos="360"/>
                                <w:tab w:val="num" w:pos="1560"/>
                              </w:tabs>
                              <w:ind w:left="1560"/>
                              <w:jc w:val="both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「雖然投注</w:t>
                            </w: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</w:rPr>
                              <w:t>元只是很小的數目，贏了有數十倍的回報，輸了或亦有助慈善事業，但我寧願拿</w:t>
                            </w: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</w:rPr>
                              <w:t>元去吃一碗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麵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，對我來說更為實際。」</w:t>
                            </w:r>
                          </w:p>
                          <w:p w:rsidR="000C3B62" w:rsidRDefault="000C3B62">
                            <w:pPr>
                              <w:ind w:left="1200"/>
                              <w:jc w:val="both"/>
                              <w:rPr>
                                <w:rFonts w:hint="eastAsia"/>
                              </w:rPr>
                            </w:pPr>
                          </w:p>
                          <w:p w:rsidR="000C3B62" w:rsidRDefault="000C3B62">
                            <w:pPr>
                              <w:numPr>
                                <w:ilvl w:val="0"/>
                                <w:numId w:val="28"/>
                              </w:numPr>
                              <w:tabs>
                                <w:tab w:val="clear" w:pos="360"/>
                                <w:tab w:val="num" w:pos="1560"/>
                              </w:tabs>
                              <w:ind w:left="1560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「我不喜歡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博彩這玩意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，但我很樂意與你分析我喜歡的那場球賽的形勢。」（而不是所有下注賽事）</w:t>
                            </w:r>
                          </w:p>
                          <w:p w:rsidR="000C3B62" w:rsidRDefault="000C3B62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0C3B62" w:rsidRDefault="000C3B62"/>
                        </w:txbxContent>
                      </wps:txbx>
                      <wps:bodyPr rot="0" vert="horz" wrap="square" lIns="126000" tIns="118800" rIns="126000" bIns="118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9" type="#_x0000_t202" style="position:absolute;margin-left:0;margin-top:18pt;width:486pt;height:583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" strokeweight="3pt">
                <v:stroke linestyle="thinThin"/>
                <v:textbox inset="3.5mm,3.3mm,3.5mm,3.3mm">
                  <w:txbxContent>
                    <w:p w:rsidR="000C3B62" w:rsidRDefault="000C3B62" w:rsidP="0086371D">
                      <w:pPr>
                        <w:jc w:val="both"/>
                        <w:rPr>
                          <w:rFonts w:hint="eastAsia"/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4.  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若同學皆喜歡賭波，自己不參與，可能被認為不合群及減少共同話題。「朋輩接納」及「朋輩壓力」的問題可以如何處理？如何拒絕同學的邀請，又不致影響大家的關係？</w:t>
                      </w:r>
                    </w:p>
                    <w:p w:rsidR="000C3B62" w:rsidRDefault="000C3B62">
                      <w:pPr>
                        <w:jc w:val="both"/>
                        <w:rPr>
                          <w:rFonts w:hint="eastAsia"/>
                        </w:rPr>
                      </w:pPr>
                    </w:p>
                    <w:p w:rsidR="000C3B62" w:rsidRDefault="000C3B62">
                      <w:pPr>
                        <w:numPr>
                          <w:ilvl w:val="0"/>
                          <w:numId w:val="17"/>
                        </w:numPr>
                        <w:jc w:val="both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很多時同學在「群眾」的壓力下，容易做出一些</w:t>
                      </w:r>
                      <w:proofErr w:type="gramStart"/>
                      <w:r>
                        <w:rPr>
                          <w:rFonts w:hint="eastAsia"/>
                        </w:rPr>
                        <w:t>不</w:t>
                      </w:r>
                      <w:proofErr w:type="gramEnd"/>
                      <w:r>
                        <w:rPr>
                          <w:rFonts w:hint="eastAsia"/>
                        </w:rPr>
                        <w:t>理性的「從眾」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行為，以求得到朋輩的認同。但同學若想深一層，了解「和</w:t>
                      </w:r>
                      <w:proofErr w:type="gramStart"/>
                      <w:r>
                        <w:rPr>
                          <w:rFonts w:hint="eastAsia"/>
                        </w:rPr>
                        <w:t>而</w:t>
                      </w:r>
                      <w:proofErr w:type="gramEnd"/>
                      <w:r>
                        <w:rPr>
                          <w:rFonts w:hint="eastAsia"/>
                        </w:rPr>
                        <w:t>不同」這道理，便不會感到那麼難拒絕朋友的不同需求。試考慮一下以下的情況：</w:t>
                      </w:r>
                    </w:p>
                    <w:p w:rsidR="000C3B62" w:rsidRDefault="000C3B62">
                      <w:pPr>
                        <w:jc w:val="both"/>
                        <w:rPr>
                          <w:rFonts w:hint="eastAsia"/>
                        </w:rPr>
                      </w:pPr>
                    </w:p>
                    <w:p w:rsidR="000C3B62" w:rsidRDefault="000C3B62">
                      <w:pPr>
                        <w:numPr>
                          <w:ilvl w:val="1"/>
                          <w:numId w:val="17"/>
                        </w:numPr>
                        <w:jc w:val="both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一對要好的朋友，是否等同從來不吵架、所有興趣皆一致？若一個朋友喜歡</w:t>
                      </w:r>
                      <w:proofErr w:type="gramStart"/>
                      <w:r>
                        <w:rPr>
                          <w:rFonts w:hint="eastAsia"/>
                        </w:rPr>
                        <w:t>行山、打壁</w:t>
                      </w:r>
                      <w:proofErr w:type="gramEnd"/>
                      <w:r>
                        <w:rPr>
                          <w:rFonts w:hint="eastAsia"/>
                        </w:rPr>
                        <w:t>球，另一個喜歡逛街購物、看電影，</w:t>
                      </w:r>
                      <w:proofErr w:type="gramStart"/>
                      <w:r>
                        <w:rPr>
                          <w:rFonts w:hint="eastAsia"/>
                        </w:rPr>
                        <w:t>相方是否</w:t>
                      </w:r>
                      <w:proofErr w:type="gramEnd"/>
                      <w:r>
                        <w:rPr>
                          <w:rFonts w:hint="eastAsia"/>
                        </w:rPr>
                        <w:t>都要「互相配合」，才不致影響感情及關係？</w:t>
                      </w:r>
                    </w:p>
                    <w:p w:rsidR="000C3B62" w:rsidRDefault="000C3B62">
                      <w:pPr>
                        <w:ind w:left="480"/>
                        <w:jc w:val="both"/>
                        <w:rPr>
                          <w:rFonts w:hint="eastAsia"/>
                        </w:rPr>
                      </w:pPr>
                    </w:p>
                    <w:p w:rsidR="000C3B62" w:rsidRDefault="000C3B62">
                      <w:pPr>
                        <w:numPr>
                          <w:ilvl w:val="1"/>
                          <w:numId w:val="17"/>
                        </w:numPr>
                        <w:jc w:val="both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面對中四選科，自己</w:t>
                      </w:r>
                      <w:proofErr w:type="gramStart"/>
                      <w:r>
                        <w:rPr>
                          <w:rFonts w:hint="eastAsia"/>
                        </w:rPr>
                        <w:t>對中史和</w:t>
                      </w:r>
                      <w:proofErr w:type="gramEnd"/>
                      <w:r>
                        <w:rPr>
                          <w:rFonts w:hint="eastAsia"/>
                        </w:rPr>
                        <w:t>歷史科感興趣，但大部分同學選物理和化學科。若不與同學選擇同一科目，是否便等於不合群，及會影響大家的感情及關係？</w:t>
                      </w:r>
                    </w:p>
                    <w:p w:rsidR="000C3B62" w:rsidRDefault="000C3B62">
                      <w:pPr>
                        <w:ind w:left="480"/>
                        <w:jc w:val="both"/>
                        <w:rPr>
                          <w:rFonts w:hint="eastAsia"/>
                        </w:rPr>
                      </w:pPr>
                    </w:p>
                    <w:p w:rsidR="000C3B62" w:rsidRDefault="000C3B62">
                      <w:pPr>
                        <w:numPr>
                          <w:ilvl w:val="1"/>
                          <w:numId w:val="17"/>
                        </w:numPr>
                        <w:jc w:val="both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你十分喜歡吃</w:t>
                      </w:r>
                      <w:proofErr w:type="gramStart"/>
                      <w:r>
                        <w:rPr>
                          <w:rFonts w:hint="eastAsia"/>
                        </w:rPr>
                        <w:t>榴槤</w:t>
                      </w:r>
                      <w:proofErr w:type="gramEnd"/>
                      <w:r>
                        <w:rPr>
                          <w:rFonts w:hint="eastAsia"/>
                        </w:rPr>
                        <w:t>，很想推</w:t>
                      </w:r>
                      <w:proofErr w:type="gramStart"/>
                      <w:r>
                        <w:rPr>
                          <w:rFonts w:hint="eastAsia"/>
                        </w:rPr>
                        <w:t>介</w:t>
                      </w:r>
                      <w:proofErr w:type="gramEnd"/>
                      <w:r>
                        <w:rPr>
                          <w:rFonts w:hint="eastAsia"/>
                        </w:rPr>
                        <w:t>它給你的朋友，讓他／她們分享你的喜好。但他／她們不接受，會否因此影響大家的感情？</w:t>
                      </w:r>
                    </w:p>
                    <w:p w:rsidR="000C3B62" w:rsidRDefault="000C3B62">
                      <w:pPr>
                        <w:jc w:val="both"/>
                        <w:rPr>
                          <w:rFonts w:hint="eastAsia"/>
                        </w:rPr>
                      </w:pPr>
                    </w:p>
                    <w:p w:rsidR="000C3B62" w:rsidRDefault="000C3B62">
                      <w:pPr>
                        <w:ind w:left="480"/>
                        <w:jc w:val="both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在與朋友相處時，同學要謹記不要陷落於「非</w:t>
                      </w:r>
                      <w:proofErr w:type="gramStart"/>
                      <w:r>
                        <w:rPr>
                          <w:rFonts w:hint="eastAsia"/>
                        </w:rPr>
                        <w:t>黑即白</w:t>
                      </w:r>
                      <w:proofErr w:type="gramEnd"/>
                      <w:r>
                        <w:rPr>
                          <w:rFonts w:hint="eastAsia"/>
                        </w:rPr>
                        <w:t>」的思想，即「不『</w:t>
                      </w:r>
                      <w:proofErr w:type="gramStart"/>
                      <w:r>
                        <w:rPr>
                          <w:rFonts w:hint="eastAsia"/>
                        </w:rPr>
                        <w:t>埋堆</w:t>
                      </w:r>
                      <w:proofErr w:type="gramEnd"/>
                      <w:r>
                        <w:rPr>
                          <w:rFonts w:hint="eastAsia"/>
                        </w:rPr>
                        <w:t>』，便等於不重視朋友」，就算再好的夫妻、朋友、親人或同學，亦有意見或嗜好不一樣的時候，不從眾並不等於否定同學的意見或嗜好，反而應明白這是個人的喜好、選擇問題而已。</w:t>
                      </w:r>
                      <w:proofErr w:type="gramStart"/>
                      <w:r>
                        <w:rPr>
                          <w:rFonts w:hint="eastAsia"/>
                        </w:rPr>
                        <w:t>以賭波為</w:t>
                      </w:r>
                      <w:proofErr w:type="gramEnd"/>
                      <w:r>
                        <w:rPr>
                          <w:rFonts w:hint="eastAsia"/>
                        </w:rPr>
                        <w:t>例，若有同學</w:t>
                      </w:r>
                      <w:proofErr w:type="gramStart"/>
                      <w:r>
                        <w:rPr>
                          <w:rFonts w:hint="eastAsia"/>
                        </w:rPr>
                        <w:t>喜歡賭波</w:t>
                      </w:r>
                      <w:proofErr w:type="gramEnd"/>
                      <w:r>
                        <w:rPr>
                          <w:rFonts w:hint="eastAsia"/>
                        </w:rPr>
                        <w:t>，而嘗試游說你時，若你自己是不喜歡的話，只要：</w:t>
                      </w:r>
                    </w:p>
                    <w:p w:rsidR="000C3B62" w:rsidRDefault="000C3B62">
                      <w:pPr>
                        <w:ind w:left="480"/>
                        <w:jc w:val="both"/>
                        <w:rPr>
                          <w:rFonts w:hint="eastAsia"/>
                        </w:rPr>
                      </w:pPr>
                    </w:p>
                    <w:p w:rsidR="000C3B62" w:rsidRDefault="000C3B62" w:rsidP="00D13CE5">
                      <w:pPr>
                        <w:numPr>
                          <w:ilvl w:val="0"/>
                          <w:numId w:val="30"/>
                        </w:numPr>
                        <w:jc w:val="both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以一種平和但堅定的語氣，平靜而尊重的心態來表示「理解對方的想法」；</w:t>
                      </w:r>
                    </w:p>
                    <w:p w:rsidR="000C3B62" w:rsidRDefault="000C3B62" w:rsidP="00D13CE5">
                      <w:pPr>
                        <w:numPr>
                          <w:ilvl w:val="0"/>
                          <w:numId w:val="30"/>
                        </w:numPr>
                        <w:jc w:val="both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然後向對方「解釋自己的立場」，不要令對方認為你在指責他，而只是你個人的喜好的話，相信你的選擇是會被接納及尊重的；就正如你不會強迫你的朋友，做他／她們不喜歡的事一樣</w:t>
                      </w:r>
                    </w:p>
                    <w:p w:rsidR="000C3B62" w:rsidRDefault="000C3B62" w:rsidP="00473B33">
                      <w:pPr>
                        <w:ind w:left="993"/>
                        <w:jc w:val="both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例如：</w:t>
                      </w:r>
                    </w:p>
                    <w:p w:rsidR="000C3B62" w:rsidRDefault="000C3B62">
                      <w:pPr>
                        <w:numPr>
                          <w:ilvl w:val="0"/>
                          <w:numId w:val="28"/>
                        </w:numPr>
                        <w:tabs>
                          <w:tab w:val="clear" w:pos="360"/>
                          <w:tab w:val="num" w:pos="1560"/>
                        </w:tabs>
                        <w:ind w:left="1560"/>
                        <w:jc w:val="both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「雖然對你來說，小注可以增加看球賽的刺激性，但我擔心自己「太緊張」勝負，反而享受不到球賽的樂趣。」</w:t>
                      </w:r>
                    </w:p>
                    <w:p w:rsidR="000C3B62" w:rsidRDefault="000C3B62">
                      <w:pPr>
                        <w:ind w:left="1680"/>
                        <w:jc w:val="both"/>
                        <w:rPr>
                          <w:rFonts w:hint="eastAsia"/>
                        </w:rPr>
                      </w:pPr>
                    </w:p>
                    <w:p w:rsidR="000C3B62" w:rsidRDefault="000C3B62">
                      <w:pPr>
                        <w:numPr>
                          <w:ilvl w:val="0"/>
                          <w:numId w:val="28"/>
                        </w:numPr>
                        <w:tabs>
                          <w:tab w:val="clear" w:pos="360"/>
                          <w:tab w:val="num" w:pos="1560"/>
                        </w:tabs>
                        <w:ind w:left="1560"/>
                        <w:jc w:val="both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「雖然投注</w:t>
                      </w:r>
                      <w:r>
                        <w:rPr>
                          <w:rFonts w:hint="eastAsia"/>
                        </w:rPr>
                        <w:t>20</w:t>
                      </w:r>
                      <w:r>
                        <w:rPr>
                          <w:rFonts w:hint="eastAsia"/>
                        </w:rPr>
                        <w:t>元只是很小的數目，贏了有數十倍的回報，輸了或亦有助慈善事業，但我寧願拿</w:t>
                      </w:r>
                      <w:r>
                        <w:rPr>
                          <w:rFonts w:hint="eastAsia"/>
                        </w:rPr>
                        <w:t>20</w:t>
                      </w:r>
                      <w:r>
                        <w:rPr>
                          <w:rFonts w:hint="eastAsia"/>
                        </w:rPr>
                        <w:t>元去吃一碗</w:t>
                      </w:r>
                      <w:proofErr w:type="gramStart"/>
                      <w:r>
                        <w:rPr>
                          <w:rFonts w:hint="eastAsia"/>
                        </w:rPr>
                        <w:t>麵</w:t>
                      </w:r>
                      <w:proofErr w:type="gramEnd"/>
                      <w:r>
                        <w:rPr>
                          <w:rFonts w:hint="eastAsia"/>
                        </w:rPr>
                        <w:t>，對我來說更為實際。」</w:t>
                      </w:r>
                    </w:p>
                    <w:p w:rsidR="000C3B62" w:rsidRDefault="000C3B62">
                      <w:pPr>
                        <w:ind w:left="1200"/>
                        <w:jc w:val="both"/>
                        <w:rPr>
                          <w:rFonts w:hint="eastAsia"/>
                        </w:rPr>
                      </w:pPr>
                    </w:p>
                    <w:p w:rsidR="000C3B62" w:rsidRDefault="000C3B62">
                      <w:pPr>
                        <w:numPr>
                          <w:ilvl w:val="0"/>
                          <w:numId w:val="28"/>
                        </w:numPr>
                        <w:tabs>
                          <w:tab w:val="clear" w:pos="360"/>
                          <w:tab w:val="num" w:pos="1560"/>
                        </w:tabs>
                        <w:ind w:left="1560"/>
                        <w:jc w:val="both"/>
                      </w:pPr>
                      <w:r>
                        <w:rPr>
                          <w:rFonts w:hint="eastAsia"/>
                        </w:rPr>
                        <w:t>「我不喜歡</w:t>
                      </w:r>
                      <w:proofErr w:type="gramStart"/>
                      <w:r>
                        <w:rPr>
                          <w:rFonts w:hint="eastAsia"/>
                        </w:rPr>
                        <w:t>博彩這玩意</w:t>
                      </w:r>
                      <w:proofErr w:type="gramEnd"/>
                      <w:r>
                        <w:rPr>
                          <w:rFonts w:hint="eastAsia"/>
                        </w:rPr>
                        <w:t>，但我很樂意與你分析我喜歡的那場球賽的形勢。」（而不是所有下注賽事）</w:t>
                      </w:r>
                    </w:p>
                    <w:p w:rsidR="000C3B62" w:rsidRDefault="000C3B62">
                      <w:pPr>
                        <w:rPr>
                          <w:rFonts w:hint="eastAsia"/>
                        </w:rPr>
                      </w:pPr>
                    </w:p>
                    <w:p w:rsidR="000C3B62" w:rsidRDefault="000C3B62"/>
                  </w:txbxContent>
                </v:textbox>
                <w10:wrap type="square"/>
              </v:shape>
            </w:pict>
          </mc:Fallback>
        </mc:AlternateContent>
      </w:r>
    </w:p>
    <w:p w:rsidR="005649AD" w:rsidRDefault="005649AD">
      <w:pPr>
        <w:jc w:val="both"/>
      </w:pPr>
    </w:p>
    <w:p w:rsidR="005649AD" w:rsidRPr="00EA5EB8" w:rsidRDefault="005649AD" w:rsidP="00985EFE">
      <w:pPr>
        <w:jc w:val="right"/>
        <w:rPr>
          <w:rFonts w:hint="eastAsia"/>
          <w:u w:val="single"/>
        </w:rPr>
      </w:pPr>
      <w:r>
        <w:br w:type="page"/>
      </w:r>
      <w:r w:rsidR="00985EFE" w:rsidRPr="00EA5EB8">
        <w:rPr>
          <w:rFonts w:ascii="新細明體" w:hAnsi="新細明體" w:hint="eastAsia"/>
          <w:u w:val="single"/>
        </w:rPr>
        <w:t>學習材料四</w:t>
      </w:r>
    </w:p>
    <w:p w:rsidR="005649AD" w:rsidRDefault="005649AD">
      <w:pPr>
        <w:ind w:firstLineChars="700" w:firstLine="2522"/>
        <w:rPr>
          <w:rFonts w:hint="eastAsia"/>
          <w:sz w:val="36"/>
          <w:szCs w:val="36"/>
        </w:rPr>
      </w:pPr>
      <w:r>
        <w:rPr>
          <w:rFonts w:hint="eastAsia"/>
          <w:b/>
          <w:sz w:val="36"/>
          <w:szCs w:val="36"/>
        </w:rPr>
        <w:t>家明</w:t>
      </w:r>
      <w:proofErr w:type="gramStart"/>
      <w:r>
        <w:rPr>
          <w:rFonts w:hint="eastAsia"/>
          <w:b/>
          <w:sz w:val="36"/>
          <w:szCs w:val="36"/>
        </w:rPr>
        <w:t>沉迷賭波過程</w:t>
      </w:r>
      <w:proofErr w:type="gramEnd"/>
      <w:r>
        <w:rPr>
          <w:rFonts w:hint="eastAsia"/>
          <w:b/>
          <w:sz w:val="36"/>
          <w:szCs w:val="36"/>
        </w:rPr>
        <w:t>圖</w:t>
      </w:r>
      <w:r>
        <w:rPr>
          <w:rFonts w:hint="eastAsia"/>
          <w:b/>
          <w:sz w:val="36"/>
          <w:szCs w:val="36"/>
        </w:rPr>
        <w:t xml:space="preserve">                    </w:t>
      </w:r>
      <w:r>
        <w:rPr>
          <w:rFonts w:hint="eastAsia"/>
          <w:sz w:val="36"/>
          <w:szCs w:val="36"/>
        </w:rPr>
        <w:t xml:space="preserve"> </w:t>
      </w:r>
    </w:p>
    <w:p w:rsidR="005649AD" w:rsidRDefault="009B5A51">
      <w:pPr>
        <w:ind w:left="480"/>
        <w:rPr>
          <w:rFonts w:hint="eastAsia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76200</wp:posOffset>
                </wp:positionV>
                <wp:extent cx="3086100" cy="685800"/>
                <wp:effectExtent l="9525" t="9525" r="9525" b="9525"/>
                <wp:wrapNone/>
                <wp:docPr id="1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685800"/>
                        </a:xfrm>
                        <a:prstGeom prst="downArrowCallout">
                          <a:avLst>
                            <a:gd name="adj1" fmla="val 112500"/>
                            <a:gd name="adj2" fmla="val 11250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A61370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AutoShape 2" o:spid="_x0000_s1026" type="#_x0000_t80" style="position:absolute;margin-left:99pt;margin-top:6pt;width:243pt;height:5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"/>
            </w:pict>
          </mc:Fallback>
        </mc:AlternateContent>
      </w:r>
      <w:r>
        <w:rPr>
          <w:rFonts w:hint="eastAsia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160020</wp:posOffset>
                </wp:positionV>
                <wp:extent cx="1943100" cy="342900"/>
                <wp:effectExtent l="0" t="0" r="0" b="1905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C3B62" w:rsidRDefault="000C3B62">
                            <w:pPr>
                              <w:jc w:val="distribute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賭波合法化</w:t>
                            </w:r>
                            <w:proofErr w:type="gramEnd"/>
                          </w:p>
                          <w:p w:rsidR="000C3B62" w:rsidRDefault="000C3B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153pt;margin-top:12.6pt;width:153pt;height:2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" stroked="f">
                <v:textbox>
                  <w:txbxContent>
                    <w:p w:rsidR="000C3B62" w:rsidRDefault="000C3B62">
                      <w:pPr>
                        <w:jc w:val="distribute"/>
                      </w:pPr>
                      <w:proofErr w:type="gramStart"/>
                      <w:r>
                        <w:rPr>
                          <w:rFonts w:hint="eastAsia"/>
                        </w:rPr>
                        <w:t>賭波合法化</w:t>
                      </w:r>
                      <w:proofErr w:type="gramEnd"/>
                    </w:p>
                    <w:p w:rsidR="000C3B62" w:rsidRDefault="000C3B62"/>
                  </w:txbxContent>
                </v:textbox>
              </v:shape>
            </w:pict>
          </mc:Fallback>
        </mc:AlternateContent>
      </w:r>
    </w:p>
    <w:p w:rsidR="005649AD" w:rsidRDefault="005649AD">
      <w:pPr>
        <w:ind w:left="480"/>
        <w:rPr>
          <w:rFonts w:hint="eastAsia"/>
        </w:rPr>
      </w:pPr>
      <w:r>
        <w:rPr>
          <w:rFonts w:hint="eastAsia"/>
        </w:rPr>
        <w:t xml:space="preserve"> </w:t>
      </w:r>
    </w:p>
    <w:p w:rsidR="005649AD" w:rsidRDefault="005649AD">
      <w:pPr>
        <w:ind w:left="480"/>
        <w:rPr>
          <w:rFonts w:hint="eastAsia"/>
        </w:rPr>
      </w:pPr>
    </w:p>
    <w:p w:rsidR="005649AD" w:rsidRDefault="00EA5EB8">
      <w:pPr>
        <w:ind w:left="480"/>
        <w:rPr>
          <w:rFonts w:hint="eastAsia"/>
        </w:rPr>
      </w:pPr>
      <w:r>
        <w:rPr>
          <w:noProof/>
          <w:lang w:eastAsia="zh-CN"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column">
              <wp:posOffset>-57647</wp:posOffset>
            </wp:positionH>
            <wp:positionV relativeFrom="paragraph">
              <wp:posOffset>145277</wp:posOffset>
            </wp:positionV>
            <wp:extent cx="1495425" cy="1771650"/>
            <wp:effectExtent l="0" t="0" r="0" b="0"/>
            <wp:wrapTight wrapText="bothSides">
              <wp:wrapPolygon edited="0">
                <wp:start x="0" y="0"/>
                <wp:lineTo x="0" y="21368"/>
                <wp:lineTo x="21462" y="21368"/>
                <wp:lineTo x="21462" y="0"/>
                <wp:lineTo x="0" y="0"/>
              </wp:wrapPolygon>
            </wp:wrapTight>
            <wp:docPr id="11" name="Picture 5" descr="G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49AD" w:rsidRDefault="005649AD">
      <w:pPr>
        <w:ind w:left="480"/>
        <w:rPr>
          <w:rFonts w:hint="eastAsia"/>
        </w:rPr>
      </w:pPr>
    </w:p>
    <w:p w:rsidR="005649AD" w:rsidRDefault="00EA5EB8">
      <w:pPr>
        <w:ind w:left="480"/>
        <w:rPr>
          <w:rFonts w:hint="eastAsia"/>
        </w:rPr>
      </w:pPr>
      <w:r>
        <w:rPr>
          <w:rFonts w:hint="eastAsia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1993790</wp:posOffset>
                </wp:positionH>
                <wp:positionV relativeFrom="paragraph">
                  <wp:posOffset>43732</wp:posOffset>
                </wp:positionV>
                <wp:extent cx="3876675" cy="1158240"/>
                <wp:effectExtent l="819150" t="0" r="47625" b="22860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6675" cy="1158240"/>
                        </a:xfrm>
                        <a:prstGeom prst="wedgeEllipseCallout">
                          <a:avLst>
                            <a:gd name="adj1" fmla="val -69784"/>
                            <a:gd name="adj2" fmla="val 9984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C3B62" w:rsidRDefault="000C3B6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～很多報章大篇幅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刊載賭波賠率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、球賽分析等資訊</w:t>
                            </w:r>
                          </w:p>
                          <w:p w:rsidR="000C3B62" w:rsidRDefault="000C3B6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～看球賽時會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猜測賽果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，但未有投注</w:t>
                            </w:r>
                          </w:p>
                          <w:p w:rsidR="000C3B62" w:rsidRDefault="000C3B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4" o:spid="_x0000_s1031" type="#_x0000_t63" style="position:absolute;left:0;text-align:left;margin-left:157pt;margin-top:3.45pt;width:305.25pt;height:91.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" adj="-4273,12957">
                <v:textbox>
                  <w:txbxContent>
                    <w:p w:rsidR="000C3B62" w:rsidRDefault="000C3B6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～很多報章大篇幅</w:t>
                      </w:r>
                      <w:proofErr w:type="gramStart"/>
                      <w:r>
                        <w:rPr>
                          <w:rFonts w:hint="eastAsia"/>
                        </w:rPr>
                        <w:t>刊載賭波賠率</w:t>
                      </w:r>
                      <w:proofErr w:type="gramEnd"/>
                      <w:r>
                        <w:rPr>
                          <w:rFonts w:hint="eastAsia"/>
                        </w:rPr>
                        <w:t>、球賽分析等資訊</w:t>
                      </w:r>
                    </w:p>
                    <w:p w:rsidR="000C3B62" w:rsidRDefault="000C3B6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～看球賽時會</w:t>
                      </w:r>
                      <w:proofErr w:type="gramStart"/>
                      <w:r>
                        <w:rPr>
                          <w:rFonts w:hint="eastAsia"/>
                        </w:rPr>
                        <w:t>猜測賽果</w:t>
                      </w:r>
                      <w:proofErr w:type="gramEnd"/>
                      <w:r>
                        <w:rPr>
                          <w:rFonts w:hint="eastAsia"/>
                        </w:rPr>
                        <w:t>，但未有投注</w:t>
                      </w:r>
                    </w:p>
                    <w:p w:rsidR="000C3B62" w:rsidRDefault="000C3B62"/>
                  </w:txbxContent>
                </v:textbox>
              </v:shape>
            </w:pict>
          </mc:Fallback>
        </mc:AlternateContent>
      </w:r>
    </w:p>
    <w:p w:rsidR="005649AD" w:rsidRDefault="005649AD">
      <w:pPr>
        <w:ind w:left="480"/>
        <w:rPr>
          <w:rFonts w:hint="eastAsia"/>
        </w:rPr>
      </w:pPr>
    </w:p>
    <w:p w:rsidR="005649AD" w:rsidRDefault="005649AD">
      <w:pPr>
        <w:ind w:left="-1440"/>
        <w:rPr>
          <w:rFonts w:hint="eastAsia"/>
        </w:rPr>
      </w:pPr>
    </w:p>
    <w:p w:rsidR="005649AD" w:rsidRDefault="005649AD">
      <w:pPr>
        <w:ind w:left="480"/>
        <w:rPr>
          <w:rFonts w:hint="eastAsia"/>
        </w:rPr>
      </w:pPr>
    </w:p>
    <w:p w:rsidR="005649AD" w:rsidRDefault="005649AD">
      <w:pPr>
        <w:ind w:left="480"/>
        <w:rPr>
          <w:rFonts w:hint="eastAsia"/>
        </w:rPr>
      </w:pPr>
    </w:p>
    <w:p w:rsidR="005649AD" w:rsidRDefault="005649AD">
      <w:pPr>
        <w:ind w:left="480"/>
        <w:rPr>
          <w:rFonts w:hint="eastAsia"/>
        </w:rPr>
      </w:pPr>
    </w:p>
    <w:p w:rsidR="005649AD" w:rsidRDefault="009B5A51">
      <w:pPr>
        <w:ind w:left="480"/>
        <w:rPr>
          <w:rFonts w:hint="eastAsia"/>
        </w:rPr>
      </w:pPr>
      <w:r>
        <w:rPr>
          <w:noProof/>
          <w:lang w:eastAsia="zh-CN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4823875</wp:posOffset>
            </wp:positionH>
            <wp:positionV relativeFrom="paragraph">
              <wp:posOffset>91440</wp:posOffset>
            </wp:positionV>
            <wp:extent cx="1371600" cy="1619250"/>
            <wp:effectExtent l="0" t="0" r="0" b="0"/>
            <wp:wrapTight wrapText="bothSides">
              <wp:wrapPolygon edited="0">
                <wp:start x="0" y="0"/>
                <wp:lineTo x="0" y="21346"/>
                <wp:lineTo x="21300" y="21346"/>
                <wp:lineTo x="21300" y="0"/>
                <wp:lineTo x="0" y="0"/>
              </wp:wrapPolygon>
            </wp:wrapTight>
            <wp:docPr id="7" name="Picture 7" descr="G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49AD" w:rsidRDefault="005649AD">
      <w:pPr>
        <w:ind w:left="480"/>
        <w:rPr>
          <w:rFonts w:hint="eastAsia"/>
        </w:rPr>
      </w:pPr>
    </w:p>
    <w:p w:rsidR="005649AD" w:rsidRDefault="005649AD">
      <w:pPr>
        <w:ind w:left="480"/>
        <w:rPr>
          <w:rFonts w:hint="eastAsia"/>
        </w:rPr>
      </w:pPr>
    </w:p>
    <w:p w:rsidR="005649AD" w:rsidRDefault="00EA5EB8">
      <w:pPr>
        <w:ind w:left="480"/>
        <w:rPr>
          <w:rFonts w:hint="eastAsia"/>
        </w:rPr>
      </w:pPr>
      <w:r>
        <w:rPr>
          <w:rFonts w:hint="eastAsia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721581</wp:posOffset>
                </wp:positionH>
                <wp:positionV relativeFrom="paragraph">
                  <wp:posOffset>80507</wp:posOffset>
                </wp:positionV>
                <wp:extent cx="3543300" cy="800100"/>
                <wp:effectExtent l="0" t="0" r="742950" b="1905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800100"/>
                        </a:xfrm>
                        <a:prstGeom prst="wedgeRoundRectCallout">
                          <a:avLst>
                            <a:gd name="adj1" fmla="val 69054"/>
                            <a:gd name="adj2" fmla="val -2593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C3B62" w:rsidRDefault="000C3B6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～開始投注，並告訴自己只是為了增加看球賽的刺激性而已</w:t>
                            </w:r>
                          </w:p>
                          <w:p w:rsidR="000C3B62" w:rsidRDefault="000C3B6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～父親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亦有賭波習慣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，並協助投注</w:t>
                            </w:r>
                          </w:p>
                          <w:p w:rsidR="000C3B62" w:rsidRDefault="000C3B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6" o:spid="_x0000_s1032" type="#_x0000_t62" style="position:absolute;left:0;text-align:left;margin-left:56.8pt;margin-top:6.35pt;width:279pt;height:63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" adj="25716,5199">
                <v:textbox>
                  <w:txbxContent>
                    <w:p w:rsidR="000C3B62" w:rsidRDefault="000C3B6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～開始投注，並告訴自己只是為了增加看球賽的刺激性而已</w:t>
                      </w:r>
                    </w:p>
                    <w:p w:rsidR="000C3B62" w:rsidRDefault="000C3B6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～父親</w:t>
                      </w:r>
                      <w:proofErr w:type="gramStart"/>
                      <w:r>
                        <w:rPr>
                          <w:rFonts w:hint="eastAsia"/>
                        </w:rPr>
                        <w:t>亦有賭波習慣</w:t>
                      </w:r>
                      <w:proofErr w:type="gramEnd"/>
                      <w:r>
                        <w:rPr>
                          <w:rFonts w:hint="eastAsia"/>
                        </w:rPr>
                        <w:t>，並協助投注</w:t>
                      </w:r>
                    </w:p>
                    <w:p w:rsidR="000C3B62" w:rsidRDefault="000C3B62"/>
                  </w:txbxContent>
                </v:textbox>
              </v:shape>
            </w:pict>
          </mc:Fallback>
        </mc:AlternateContent>
      </w:r>
    </w:p>
    <w:p w:rsidR="005649AD" w:rsidRDefault="005649AD">
      <w:pPr>
        <w:ind w:left="480"/>
        <w:rPr>
          <w:rFonts w:hint="eastAsia"/>
        </w:rPr>
      </w:pPr>
    </w:p>
    <w:p w:rsidR="005649AD" w:rsidRDefault="005649AD">
      <w:pPr>
        <w:ind w:left="480"/>
        <w:rPr>
          <w:rFonts w:hint="eastAsia"/>
        </w:rPr>
      </w:pPr>
    </w:p>
    <w:p w:rsidR="005649AD" w:rsidRDefault="005649AD">
      <w:pPr>
        <w:ind w:left="480"/>
        <w:rPr>
          <w:rFonts w:hint="eastAsia"/>
        </w:rPr>
      </w:pPr>
    </w:p>
    <w:p w:rsidR="005649AD" w:rsidRDefault="005649AD">
      <w:pPr>
        <w:ind w:left="480"/>
        <w:rPr>
          <w:rFonts w:hint="eastAsia"/>
        </w:rPr>
      </w:pPr>
    </w:p>
    <w:p w:rsidR="005649AD" w:rsidRDefault="00EA5EB8">
      <w:pPr>
        <w:ind w:left="480"/>
        <w:rPr>
          <w:rFonts w:hint="eastAsia"/>
        </w:rPr>
      </w:pPr>
      <w:r>
        <w:rPr>
          <w:rFonts w:hint="eastAsia"/>
          <w:noProof/>
          <w:lang w:eastAsia="zh-CN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-201295</wp:posOffset>
            </wp:positionH>
            <wp:positionV relativeFrom="paragraph">
              <wp:posOffset>90805</wp:posOffset>
            </wp:positionV>
            <wp:extent cx="1495425" cy="1771650"/>
            <wp:effectExtent l="0" t="0" r="0" b="0"/>
            <wp:wrapTight wrapText="bothSides">
              <wp:wrapPolygon edited="0">
                <wp:start x="0" y="0"/>
                <wp:lineTo x="0" y="21368"/>
                <wp:lineTo x="21462" y="21368"/>
                <wp:lineTo x="21462" y="0"/>
                <wp:lineTo x="0" y="0"/>
              </wp:wrapPolygon>
            </wp:wrapTight>
            <wp:docPr id="8" name="Picture 8" descr="G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49AD" w:rsidRDefault="00EA5EB8">
      <w:pPr>
        <w:ind w:left="480"/>
        <w:rPr>
          <w:rFonts w:hint="eastAsia"/>
        </w:rPr>
      </w:pPr>
      <w:r>
        <w:rPr>
          <w:rFonts w:hint="eastAsia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1514917</wp:posOffset>
                </wp:positionH>
                <wp:positionV relativeFrom="paragraph">
                  <wp:posOffset>67420</wp:posOffset>
                </wp:positionV>
                <wp:extent cx="4457700" cy="1257300"/>
                <wp:effectExtent l="552450" t="7620" r="9525" b="11430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1257300"/>
                        </a:xfrm>
                        <a:prstGeom prst="wedgeEllipseCallout">
                          <a:avLst>
                            <a:gd name="adj1" fmla="val -61750"/>
                            <a:gd name="adj2" fmla="val -1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C3B62" w:rsidRDefault="000C3B6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～贏錢時感到自己眼光獨到，分析準確</w:t>
                            </w:r>
                          </w:p>
                          <w:p w:rsidR="000C3B62" w:rsidRDefault="000C3B6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～常以小博大贏錢，開始有不勞而獲的心態、相信自己終有一天可以贏大錢</w:t>
                            </w:r>
                          </w:p>
                          <w:p w:rsidR="000C3B62" w:rsidRDefault="000C3B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33" type="#_x0000_t63" style="position:absolute;left:0;text-align:left;margin-left:119.3pt;margin-top:5.3pt;width:351pt;height:9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" adj="-2538,8640">
                <v:textbox>
                  <w:txbxContent>
                    <w:p w:rsidR="000C3B62" w:rsidRDefault="000C3B6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～贏錢時感到自己眼光獨到，分析準確</w:t>
                      </w:r>
                    </w:p>
                    <w:p w:rsidR="000C3B62" w:rsidRDefault="000C3B6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～常以小博大贏錢，開始有不勞而獲的心態、相信自己終有一天可以贏大錢</w:t>
                      </w:r>
                    </w:p>
                    <w:p w:rsidR="000C3B62" w:rsidRDefault="000C3B62"/>
                  </w:txbxContent>
                </v:textbox>
              </v:shape>
            </w:pict>
          </mc:Fallback>
        </mc:AlternateContent>
      </w:r>
    </w:p>
    <w:p w:rsidR="005649AD" w:rsidRDefault="005649AD">
      <w:pPr>
        <w:ind w:left="480"/>
        <w:rPr>
          <w:rFonts w:hint="eastAsia"/>
        </w:rPr>
      </w:pPr>
    </w:p>
    <w:p w:rsidR="005649AD" w:rsidRDefault="005649AD">
      <w:pPr>
        <w:ind w:left="480"/>
        <w:rPr>
          <w:rFonts w:hint="eastAsia"/>
        </w:rPr>
      </w:pPr>
    </w:p>
    <w:p w:rsidR="005649AD" w:rsidRDefault="005649AD">
      <w:pPr>
        <w:ind w:left="480"/>
        <w:rPr>
          <w:rFonts w:hint="eastAsia"/>
        </w:rPr>
      </w:pPr>
    </w:p>
    <w:p w:rsidR="005649AD" w:rsidRDefault="005649AD">
      <w:pPr>
        <w:ind w:left="480"/>
        <w:rPr>
          <w:rFonts w:hint="eastAsia"/>
        </w:rPr>
      </w:pPr>
    </w:p>
    <w:p w:rsidR="005649AD" w:rsidRDefault="005649AD">
      <w:pPr>
        <w:ind w:left="480"/>
        <w:rPr>
          <w:rFonts w:hint="eastAsia"/>
        </w:rPr>
      </w:pPr>
    </w:p>
    <w:p w:rsidR="005649AD" w:rsidRDefault="005649AD">
      <w:pPr>
        <w:ind w:left="480"/>
        <w:rPr>
          <w:rFonts w:hint="eastAsia"/>
        </w:rPr>
      </w:pPr>
    </w:p>
    <w:p w:rsidR="005649AD" w:rsidRDefault="00EA5EB8">
      <w:pPr>
        <w:ind w:left="480"/>
        <w:rPr>
          <w:rFonts w:hint="eastAsia"/>
        </w:rPr>
      </w:pPr>
      <w:r>
        <w:rPr>
          <w:rFonts w:hint="eastAsia"/>
          <w:noProof/>
          <w:lang w:eastAsia="zh-CN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4881024</wp:posOffset>
            </wp:positionH>
            <wp:positionV relativeFrom="paragraph">
              <wp:posOffset>25842</wp:posOffset>
            </wp:positionV>
            <wp:extent cx="1371600" cy="1619250"/>
            <wp:effectExtent l="0" t="0" r="0" b="0"/>
            <wp:wrapTight wrapText="bothSides">
              <wp:wrapPolygon edited="0">
                <wp:start x="0" y="0"/>
                <wp:lineTo x="0" y="21346"/>
                <wp:lineTo x="21300" y="21346"/>
                <wp:lineTo x="21300" y="0"/>
                <wp:lineTo x="0" y="0"/>
              </wp:wrapPolygon>
            </wp:wrapTight>
            <wp:docPr id="10" name="Picture 10" descr="G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49AD" w:rsidRDefault="005649AD">
      <w:pPr>
        <w:ind w:left="480"/>
        <w:rPr>
          <w:rFonts w:hint="eastAsia"/>
        </w:rPr>
      </w:pPr>
    </w:p>
    <w:p w:rsidR="005649AD" w:rsidRDefault="005649AD">
      <w:pPr>
        <w:ind w:left="480"/>
        <w:rPr>
          <w:rFonts w:hint="eastAsia"/>
        </w:rPr>
      </w:pPr>
    </w:p>
    <w:p w:rsidR="005649AD" w:rsidRDefault="00EA5EB8">
      <w:pPr>
        <w:ind w:left="480"/>
        <w:rPr>
          <w:rFonts w:hint="eastAsia"/>
        </w:rPr>
      </w:pPr>
      <w:r>
        <w:rPr>
          <w:rFonts w:hint="eastAsia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801094</wp:posOffset>
                </wp:positionH>
                <wp:positionV relativeFrom="paragraph">
                  <wp:posOffset>99060</wp:posOffset>
                </wp:positionV>
                <wp:extent cx="3543300" cy="685800"/>
                <wp:effectExtent l="0" t="0" r="666750" b="19050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685800"/>
                        </a:xfrm>
                        <a:prstGeom prst="wedgeRoundRectCallout">
                          <a:avLst>
                            <a:gd name="adj1" fmla="val 67322"/>
                            <a:gd name="adj2" fmla="val -3847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C3B62" w:rsidRDefault="000C3B62">
                            <w:pPr>
                              <w:ind w:left="48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～輸錢時認為自己只是不夠運氣，一定可以收復失地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34" type="#_x0000_t62" style="position:absolute;left:0;text-align:left;margin-left:63.1pt;margin-top:7.8pt;width:279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" adj="25342,2489">
                <v:textbox>
                  <w:txbxContent>
                    <w:p w:rsidR="000C3B62" w:rsidRDefault="000C3B62">
                      <w:pPr>
                        <w:ind w:left="48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～輸錢時認為自己只是不夠運氣，一定可以收復失地</w:t>
                      </w:r>
                    </w:p>
                  </w:txbxContent>
                </v:textbox>
              </v:shape>
            </w:pict>
          </mc:Fallback>
        </mc:AlternateContent>
      </w:r>
    </w:p>
    <w:p w:rsidR="005649AD" w:rsidRDefault="005649AD">
      <w:pPr>
        <w:ind w:left="480"/>
        <w:rPr>
          <w:rFonts w:hint="eastAsia"/>
        </w:rPr>
      </w:pPr>
    </w:p>
    <w:p w:rsidR="005649AD" w:rsidRDefault="005649AD">
      <w:pPr>
        <w:rPr>
          <w:rFonts w:hint="eastAsia"/>
        </w:rPr>
      </w:pPr>
    </w:p>
    <w:p w:rsidR="005649AD" w:rsidRDefault="005649AD">
      <w:pPr>
        <w:ind w:left="480"/>
        <w:rPr>
          <w:rFonts w:hint="eastAsia"/>
        </w:rPr>
      </w:pPr>
    </w:p>
    <w:p w:rsidR="005649AD" w:rsidRDefault="005649AD">
      <w:pPr>
        <w:rPr>
          <w:rFonts w:hint="eastAsia"/>
        </w:rPr>
      </w:pPr>
    </w:p>
    <w:p w:rsidR="005649AD" w:rsidRDefault="005649AD">
      <w:pPr>
        <w:ind w:left="480"/>
        <w:jc w:val="center"/>
        <w:rPr>
          <w:rFonts w:hint="eastAsia"/>
        </w:rPr>
      </w:pPr>
    </w:p>
    <w:p w:rsidR="005649AD" w:rsidRDefault="005649AD">
      <w:pPr>
        <w:ind w:left="480"/>
        <w:jc w:val="center"/>
        <w:rPr>
          <w:rFonts w:hint="eastAsia"/>
        </w:rPr>
      </w:pPr>
    </w:p>
    <w:p w:rsidR="005649AD" w:rsidRDefault="00EA5EB8">
      <w:pPr>
        <w:ind w:left="480"/>
        <w:jc w:val="right"/>
      </w:pPr>
      <w:r>
        <w:rPr>
          <w:rFonts w:hint="eastAsia"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1208295</wp:posOffset>
                </wp:positionH>
                <wp:positionV relativeFrom="paragraph">
                  <wp:posOffset>177165</wp:posOffset>
                </wp:positionV>
                <wp:extent cx="4914900" cy="1714500"/>
                <wp:effectExtent l="9525" t="9525" r="9525" b="9525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4900" cy="1714500"/>
                          <a:chOff x="2160" y="2209"/>
                          <a:chExt cx="7740" cy="2700"/>
                        </a:xfrm>
                      </wpg:grpSpPr>
                      <wps:wsp>
                        <wps:cNvPr id="2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2160" y="2209"/>
                            <a:ext cx="7740" cy="2700"/>
                          </a:xfrm>
                          <a:prstGeom prst="plaque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700" y="2569"/>
                            <a:ext cx="6300" cy="2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C3B62" w:rsidRDefault="000C3B62">
                              <w:pPr>
                                <w:ind w:left="48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→困局：久而久之，無論輸贏，皆會投注，變成習慣</w:t>
                              </w:r>
                            </w:p>
                            <w:p w:rsidR="000C3B62" w:rsidRDefault="000C3B62">
                              <w:pPr>
                                <w:ind w:left="48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→博彩方法，開始並非局限於勝、負，而是轉為更多樣化（如六穿一、波膽）</w:t>
                              </w:r>
                            </w:p>
                            <w:p w:rsidR="000C3B62" w:rsidRDefault="000C3B62">
                              <w:pPr>
                                <w:ind w:left="48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→投注的金額愈來愈大</w:t>
                              </w:r>
                            </w:p>
                            <w:p w:rsidR="000C3B62" w:rsidRDefault="000C3B62">
                              <w:pPr>
                                <w:ind w:left="48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→每星期花費大量時間</w:t>
                              </w:r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在賭波資訊</w:t>
                              </w:r>
                              <w:proofErr w:type="gramEnd"/>
                              <w:r>
                                <w:rPr>
                                  <w:rFonts w:hint="eastAsia"/>
                                </w:rPr>
                                <w:t>上，影響學習、社交和情緒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35" style="position:absolute;left:0;text-align:left;margin-left:95.15pt;margin-top:13.95pt;width:387pt;height:135pt;z-index:251657728" coordorigin="2160,2209" coordsize="7740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">
                <v:shapetype id="_x0000_t21" coordsize="21600,21600" o:spt="21" adj="3600" path="m@0,qy0@0l0@2qx@0,21600l@1,21600qy21600@2l21600@0qx@1,xe">
                  <v:stroke joinstyle="miter"/>
                  <v:formulas>
                    <v:f eqn="val #0"/>
                    <v:f eqn="sum width 0 #0"/>
                    <v:f eqn="sum height 0 #0"/>
                    <v:f eqn="prod @0 7071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13" o:spid="_x0000_s1036" type="#_x0000_t21" style="position:absolute;left:2160;top:2209;width:7740;height:2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"/>
                <v:shape id="Text Box 14" o:spid="_x0000_s1037" type="#_x0000_t202" style="position:absolute;left:2700;top:2569;width:63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:rsidR="000C3B62" w:rsidRDefault="000C3B62">
                        <w:pPr>
                          <w:ind w:left="48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→困局：久而久之，無論輸贏，皆會投注，變成習慣</w:t>
                        </w:r>
                      </w:p>
                      <w:p w:rsidR="000C3B62" w:rsidRDefault="000C3B62">
                        <w:pPr>
                          <w:ind w:left="48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→博彩方法，開始並非局限於勝、負，而是轉為更多樣化（如六穿一、波膽）</w:t>
                        </w:r>
                      </w:p>
                      <w:p w:rsidR="000C3B62" w:rsidRDefault="000C3B62">
                        <w:pPr>
                          <w:ind w:left="48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→投注的金額愈來愈大</w:t>
                        </w:r>
                      </w:p>
                      <w:p w:rsidR="000C3B62" w:rsidRDefault="000C3B62">
                        <w:pPr>
                          <w:ind w:left="48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→每星期花費大量時間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在賭波資訊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上，影響學習、社交和情緒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649AD" w:rsidRDefault="00EA5EB8">
      <w:r>
        <w:rPr>
          <w:noProof/>
          <w:sz w:val="20"/>
          <w:lang w:eastAsia="zh-CN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-370205</wp:posOffset>
            </wp:positionH>
            <wp:positionV relativeFrom="paragraph">
              <wp:posOffset>142875</wp:posOffset>
            </wp:positionV>
            <wp:extent cx="1434465" cy="1485900"/>
            <wp:effectExtent l="19050" t="19050" r="70485" b="76200"/>
            <wp:wrapSquare wrapText="bothSides"/>
            <wp:docPr id="24" name="Picture 24" descr="輸多贏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輸多贏少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485900"/>
                    </a:xfrm>
                    <a:prstGeom prst="rect">
                      <a:avLst/>
                    </a:prstGeom>
                    <a:solidFill>
                      <a:srgbClr val="969696"/>
                    </a:solidFill>
                    <a:ln w="12700">
                      <a:solidFill>
                        <a:srgbClr val="333333"/>
                      </a:solidFill>
                      <a:miter lim="800000"/>
                      <a:headEnd/>
                      <a:tailEnd/>
                    </a:ln>
                    <a:effectLst>
                      <a:outerShdw dist="107763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49AD" w:rsidRDefault="005649AD"/>
    <w:p w:rsidR="005649AD" w:rsidRDefault="005649AD"/>
    <w:p w:rsidR="005649AD" w:rsidRDefault="005649AD"/>
    <w:p w:rsidR="005649AD" w:rsidRDefault="005649AD">
      <w:pPr>
        <w:ind w:left="480"/>
        <w:jc w:val="right"/>
      </w:pPr>
    </w:p>
    <w:p w:rsidR="005649AD" w:rsidRDefault="005649AD">
      <w:pPr>
        <w:ind w:left="480"/>
        <w:jc w:val="right"/>
      </w:pPr>
    </w:p>
    <w:p w:rsidR="005649AD" w:rsidRDefault="005649AD"/>
    <w:sectPr w:rsidR="005649AD" w:rsidSect="00801376">
      <w:headerReference w:type="default" r:id="rId13"/>
      <w:footerReference w:type="even" r:id="rId14"/>
      <w:footerReference w:type="default" r:id="rId1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B62" w:rsidRDefault="000C3B62">
      <w:r>
        <w:separator/>
      </w:r>
    </w:p>
  </w:endnote>
  <w:endnote w:type="continuationSeparator" w:id="0">
    <w:p w:rsidR="000C3B62" w:rsidRDefault="000C3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B62" w:rsidRDefault="000C3B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C3B62" w:rsidRDefault="000C3B6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B62" w:rsidRDefault="000C3B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28A7">
      <w:rPr>
        <w:rStyle w:val="PageNumber"/>
        <w:noProof/>
      </w:rPr>
      <w:t>9</w:t>
    </w:r>
    <w:r>
      <w:rPr>
        <w:rStyle w:val="PageNumber"/>
      </w:rPr>
      <w:fldChar w:fldCharType="end"/>
    </w:r>
  </w:p>
  <w:p w:rsidR="000C3B62" w:rsidRDefault="000C3B62">
    <w:pPr>
      <w:pStyle w:val="Footer"/>
      <w:ind w:right="360"/>
    </w:pPr>
    <w:r>
      <w:rPr>
        <w:rFonts w:hint="eastAsia"/>
        <w:lang w:eastAsia="zh-HK"/>
      </w:rPr>
      <w:t>最後更新日期：</w:t>
    </w:r>
    <w:r>
      <w:rPr>
        <w:rFonts w:hint="eastAsia"/>
      </w:rPr>
      <w:t>2024</w:t>
    </w:r>
    <w:r>
      <w:rPr>
        <w:rFonts w:hint="eastAsia"/>
        <w:lang w:eastAsia="zh-HK"/>
      </w:rPr>
      <w:t>年</w:t>
    </w:r>
    <w:r>
      <w:rPr>
        <w:rFonts w:hint="eastAsia"/>
      </w:rPr>
      <w:t>4</w:t>
    </w:r>
    <w:r>
      <w:rPr>
        <w:rFonts w:hint="eastAsia"/>
        <w:lang w:eastAsia="zh-HK"/>
      </w:rPr>
      <w:t>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B62" w:rsidRDefault="000C3B62">
      <w:r>
        <w:separator/>
      </w:r>
    </w:p>
  </w:footnote>
  <w:footnote w:type="continuationSeparator" w:id="0">
    <w:p w:rsidR="000C3B62" w:rsidRDefault="000C3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781" w:type="dxa"/>
      <w:tblBorders>
        <w:top w:val="none" w:sz="0" w:space="0" w:color="auto"/>
        <w:left w:val="none" w:sz="0" w:space="0" w:color="auto"/>
        <w:bottom w:val="single" w:sz="18" w:space="0" w:color="333333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9781"/>
    </w:tblGrid>
    <w:tr w:rsidR="000C3B62" w:rsidTr="00D059C5">
      <w:tc>
        <w:tcPr>
          <w:tcW w:w="9781" w:type="dxa"/>
        </w:tcPr>
        <w:p w:rsidR="000C3B62" w:rsidRDefault="000C3B62">
          <w:pPr>
            <w:jc w:val="right"/>
            <w:rPr>
              <w:rFonts w:ascii="標楷體" w:eastAsia="標楷體" w:hint="eastAsia"/>
              <w:i/>
              <w:color w:val="808080"/>
            </w:rPr>
          </w:pPr>
          <w:r w:rsidRPr="007D4B8C">
            <w:rPr>
              <w:rFonts w:ascii="標楷體" w:eastAsia="標楷體" w:hint="eastAsia"/>
              <w:i/>
              <w:color w:val="808080"/>
            </w:rPr>
            <w:t xml:space="preserve">輸多贏少 </w:t>
          </w:r>
          <w:r>
            <w:rPr>
              <w:rFonts w:ascii="標楷體" w:eastAsia="標楷體"/>
              <w:i/>
              <w:color w:val="808080"/>
            </w:rPr>
            <w:sym w:font="MT Extra" w:char="F03E"/>
          </w:r>
          <w:r>
            <w:rPr>
              <w:rFonts w:ascii="標楷體" w:eastAsia="標楷體"/>
              <w:i/>
              <w:color w:val="808080"/>
            </w:rPr>
            <w:sym w:font="MT Extra" w:char="F03E"/>
          </w:r>
          <w:r>
            <w:rPr>
              <w:rFonts w:ascii="標楷體" w:eastAsia="標楷體" w:hint="eastAsia"/>
              <w:i/>
              <w:color w:val="808080"/>
            </w:rPr>
            <w:t xml:space="preserve"> 學與教活動</w:t>
          </w:r>
        </w:p>
      </w:tc>
    </w:tr>
  </w:tbl>
  <w:p w:rsidR="000C3B62" w:rsidRPr="007D4B8C" w:rsidRDefault="000C3B62">
    <w:pPr>
      <w:jc w:val="right"/>
      <w:rPr>
        <w:rFonts w:ascii="標楷體" w:eastAsia="標楷體" w:hint="eastAsia"/>
        <w:i/>
        <w:color w:val="808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F6BDC"/>
    <w:multiLevelType w:val="hybridMultilevel"/>
    <w:tmpl w:val="3EF6CEF8"/>
    <w:lvl w:ilvl="0" w:tplc="ECDC7B5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A127F95"/>
    <w:multiLevelType w:val="multilevel"/>
    <w:tmpl w:val="CF522134"/>
    <w:lvl w:ilvl="0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decimal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2433A65"/>
    <w:multiLevelType w:val="hybridMultilevel"/>
    <w:tmpl w:val="F27E7226"/>
    <w:lvl w:ilvl="0" w:tplc="3736998A">
      <w:start w:val="1"/>
      <w:numFmt w:val="taiwaneseCountingThousand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" w15:restartNumberingAfterBreak="0">
    <w:nsid w:val="13747ACC"/>
    <w:multiLevelType w:val="multilevel"/>
    <w:tmpl w:val="B8AAFC0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4" w15:restartNumberingAfterBreak="0">
    <w:nsid w:val="13792B25"/>
    <w:multiLevelType w:val="hybridMultilevel"/>
    <w:tmpl w:val="686C5BCE"/>
    <w:lvl w:ilvl="0" w:tplc="5AC00DC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D7840D3"/>
    <w:multiLevelType w:val="multilevel"/>
    <w:tmpl w:val="7F80DB0A"/>
    <w:lvl w:ilvl="0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upperRoman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03F4341"/>
    <w:multiLevelType w:val="hybridMultilevel"/>
    <w:tmpl w:val="FB56988E"/>
    <w:lvl w:ilvl="0" w:tplc="039A82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6781375"/>
    <w:multiLevelType w:val="hybridMultilevel"/>
    <w:tmpl w:val="4B183996"/>
    <w:lvl w:ilvl="0" w:tplc="70DC05E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2C88199A"/>
    <w:multiLevelType w:val="multilevel"/>
    <w:tmpl w:val="EDB4C42A"/>
    <w:lvl w:ilvl="0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decimal"/>
      <w:lvlText w:val="(%2)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31C6C0C"/>
    <w:multiLevelType w:val="hybridMultilevel"/>
    <w:tmpl w:val="AA1EE30E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33E7C43"/>
    <w:multiLevelType w:val="multilevel"/>
    <w:tmpl w:val="B8AAFC0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1" w15:restartNumberingAfterBreak="0">
    <w:nsid w:val="3B5C008D"/>
    <w:multiLevelType w:val="multilevel"/>
    <w:tmpl w:val="686C5BCE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C0E2709"/>
    <w:multiLevelType w:val="hybridMultilevel"/>
    <w:tmpl w:val="7958ADFC"/>
    <w:lvl w:ilvl="0" w:tplc="ECDC7B5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FAD0CDB"/>
    <w:multiLevelType w:val="hybridMultilevel"/>
    <w:tmpl w:val="D62CE814"/>
    <w:lvl w:ilvl="0" w:tplc="8982C44C"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1662802"/>
    <w:multiLevelType w:val="hybridMultilevel"/>
    <w:tmpl w:val="AFEA2A4E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1130A3E6">
      <w:start w:val="1"/>
      <w:numFmt w:val="lowerRoman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7F40492E">
      <w:start w:val="1"/>
      <w:numFmt w:val="lowerRoman"/>
      <w:lvlText w:val="%3."/>
      <w:lvlJc w:val="left"/>
      <w:pPr>
        <w:ind w:left="1680" w:hanging="72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46944AA"/>
    <w:multiLevelType w:val="hybridMultilevel"/>
    <w:tmpl w:val="686C5BCE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7362AD7"/>
    <w:multiLevelType w:val="hybridMultilevel"/>
    <w:tmpl w:val="5488554A"/>
    <w:lvl w:ilvl="0" w:tplc="1130A3E6">
      <w:start w:val="1"/>
      <w:numFmt w:val="lowerRoman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7279FA"/>
    <w:multiLevelType w:val="hybridMultilevel"/>
    <w:tmpl w:val="59E4D8B4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AA41191"/>
    <w:multiLevelType w:val="hybridMultilevel"/>
    <w:tmpl w:val="257C6258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19" w15:restartNumberingAfterBreak="0">
    <w:nsid w:val="5C81001D"/>
    <w:multiLevelType w:val="multilevel"/>
    <w:tmpl w:val="A596E1D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>
      <w:start w:val="1"/>
      <w:numFmt w:val="none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0" w15:restartNumberingAfterBreak="0">
    <w:nsid w:val="5CC5356D"/>
    <w:multiLevelType w:val="multilevel"/>
    <w:tmpl w:val="A596E1D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>
      <w:start w:val="1"/>
      <w:numFmt w:val="none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1" w15:restartNumberingAfterBreak="0">
    <w:nsid w:val="5D8207E7"/>
    <w:multiLevelType w:val="hybridMultilevel"/>
    <w:tmpl w:val="AE50A49E"/>
    <w:lvl w:ilvl="0" w:tplc="31CA919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" w15:restartNumberingAfterBreak="0">
    <w:nsid w:val="6242450A"/>
    <w:multiLevelType w:val="hybridMultilevel"/>
    <w:tmpl w:val="2DDE11D8"/>
    <w:lvl w:ilvl="0" w:tplc="EA3E06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5204D59"/>
    <w:multiLevelType w:val="multilevel"/>
    <w:tmpl w:val="FB5698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5901DC6"/>
    <w:multiLevelType w:val="multilevel"/>
    <w:tmpl w:val="A596E1D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>
      <w:start w:val="1"/>
      <w:numFmt w:val="none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5" w15:restartNumberingAfterBreak="0">
    <w:nsid w:val="6B1B4553"/>
    <w:multiLevelType w:val="hybridMultilevel"/>
    <w:tmpl w:val="97CABDCC"/>
    <w:lvl w:ilvl="0" w:tplc="ECDC7B5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D6F7E7C"/>
    <w:multiLevelType w:val="hybridMultilevel"/>
    <w:tmpl w:val="684A78D6"/>
    <w:lvl w:ilvl="0" w:tplc="8F9618A6">
      <w:start w:val="1"/>
      <w:numFmt w:val="bullet"/>
      <w:lvlText w:val="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lang w:eastAsia="zh-TW"/>
      </w:rPr>
    </w:lvl>
    <w:lvl w:ilvl="1" w:tplc="5352E27E">
      <w:start w:val="1"/>
      <w:numFmt w:val="bullet"/>
      <w:lvlText w:val=""/>
      <w:lvlJc w:val="left"/>
      <w:pPr>
        <w:tabs>
          <w:tab w:val="num" w:pos="588"/>
        </w:tabs>
        <w:ind w:left="568" w:hanging="340"/>
      </w:pPr>
      <w:rPr>
        <w:rFonts w:ascii="Wingdings" w:hAnsi="Wingdings" w:hint="default"/>
        <w:lang w:eastAsia="zh-TW"/>
      </w:rPr>
    </w:lvl>
    <w:lvl w:ilvl="2" w:tplc="04090005" w:tentative="1">
      <w:start w:val="1"/>
      <w:numFmt w:val="bullet"/>
      <w:lvlText w:val=""/>
      <w:lvlJc w:val="left"/>
      <w:pPr>
        <w:tabs>
          <w:tab w:val="num" w:pos="1188"/>
        </w:tabs>
        <w:ind w:left="118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68"/>
        </w:tabs>
        <w:ind w:left="166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48"/>
        </w:tabs>
        <w:ind w:left="214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28"/>
        </w:tabs>
        <w:ind w:left="262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8"/>
        </w:tabs>
        <w:ind w:left="310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88"/>
        </w:tabs>
        <w:ind w:left="358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68"/>
        </w:tabs>
        <w:ind w:left="4068" w:hanging="480"/>
      </w:pPr>
      <w:rPr>
        <w:rFonts w:ascii="Wingdings" w:hAnsi="Wingdings" w:hint="default"/>
      </w:rPr>
    </w:lvl>
  </w:abstractNum>
  <w:abstractNum w:abstractNumId="27" w15:restartNumberingAfterBreak="0">
    <w:nsid w:val="760E3F94"/>
    <w:multiLevelType w:val="multilevel"/>
    <w:tmpl w:val="B8AAFC0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8" w15:restartNumberingAfterBreak="0">
    <w:nsid w:val="78313CF5"/>
    <w:multiLevelType w:val="hybridMultilevel"/>
    <w:tmpl w:val="85F6C338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DD34EC8"/>
    <w:multiLevelType w:val="hybridMultilevel"/>
    <w:tmpl w:val="C9FA3382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5"/>
  </w:num>
  <w:num w:numId="2">
    <w:abstractNumId w:val="0"/>
  </w:num>
  <w:num w:numId="3">
    <w:abstractNumId w:val="12"/>
  </w:num>
  <w:num w:numId="4">
    <w:abstractNumId w:val="6"/>
  </w:num>
  <w:num w:numId="5">
    <w:abstractNumId w:val="23"/>
  </w:num>
  <w:num w:numId="6">
    <w:abstractNumId w:val="3"/>
  </w:num>
  <w:num w:numId="7">
    <w:abstractNumId w:val="10"/>
  </w:num>
  <w:num w:numId="8">
    <w:abstractNumId w:val="20"/>
  </w:num>
  <w:num w:numId="9">
    <w:abstractNumId w:val="27"/>
  </w:num>
  <w:num w:numId="10">
    <w:abstractNumId w:val="19"/>
  </w:num>
  <w:num w:numId="11">
    <w:abstractNumId w:val="4"/>
  </w:num>
  <w:num w:numId="12">
    <w:abstractNumId w:val="15"/>
  </w:num>
  <w:num w:numId="13">
    <w:abstractNumId w:val="24"/>
  </w:num>
  <w:num w:numId="14">
    <w:abstractNumId w:val="28"/>
  </w:num>
  <w:num w:numId="15">
    <w:abstractNumId w:val="29"/>
  </w:num>
  <w:num w:numId="16">
    <w:abstractNumId w:val="9"/>
  </w:num>
  <w:num w:numId="17">
    <w:abstractNumId w:val="14"/>
  </w:num>
  <w:num w:numId="18">
    <w:abstractNumId w:val="8"/>
  </w:num>
  <w:num w:numId="19">
    <w:abstractNumId w:val="1"/>
  </w:num>
  <w:num w:numId="20">
    <w:abstractNumId w:val="5"/>
  </w:num>
  <w:num w:numId="21">
    <w:abstractNumId w:val="7"/>
  </w:num>
  <w:num w:numId="22">
    <w:abstractNumId w:val="18"/>
  </w:num>
  <w:num w:numId="23">
    <w:abstractNumId w:val="11"/>
  </w:num>
  <w:num w:numId="24">
    <w:abstractNumId w:val="2"/>
  </w:num>
  <w:num w:numId="25">
    <w:abstractNumId w:val="17"/>
  </w:num>
  <w:num w:numId="26">
    <w:abstractNumId w:val="22"/>
  </w:num>
  <w:num w:numId="27">
    <w:abstractNumId w:val="21"/>
  </w:num>
  <w:num w:numId="28">
    <w:abstractNumId w:val="13"/>
  </w:num>
  <w:num w:numId="29">
    <w:abstractNumId w:val="26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A82"/>
    <w:rsid w:val="000C3B62"/>
    <w:rsid w:val="00110B19"/>
    <w:rsid w:val="002E3069"/>
    <w:rsid w:val="00313341"/>
    <w:rsid w:val="00325A82"/>
    <w:rsid w:val="00374381"/>
    <w:rsid w:val="00447C8C"/>
    <w:rsid w:val="00473B33"/>
    <w:rsid w:val="00476250"/>
    <w:rsid w:val="005435CA"/>
    <w:rsid w:val="005649AD"/>
    <w:rsid w:val="007B28A7"/>
    <w:rsid w:val="007D4B8C"/>
    <w:rsid w:val="00801376"/>
    <w:rsid w:val="0086371D"/>
    <w:rsid w:val="00985EFE"/>
    <w:rsid w:val="009B5A51"/>
    <w:rsid w:val="009D68B4"/>
    <w:rsid w:val="00AE3F5B"/>
    <w:rsid w:val="00B7252A"/>
    <w:rsid w:val="00C52BB1"/>
    <w:rsid w:val="00D059C5"/>
    <w:rsid w:val="00D13CE5"/>
    <w:rsid w:val="00D226CC"/>
    <w:rsid w:val="00EA5EB8"/>
    <w:rsid w:val="00EC2127"/>
    <w:rsid w:val="00F91212"/>
    <w:rsid w:val="00FA2A31"/>
    <w:rsid w:val="00FA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PersonName"/>
  <w:shapeDefaults>
    <o:shapedefaults v:ext="edit" spidmax="3074"/>
    <o:shapelayout v:ext="edit">
      <o:idmap v:ext="edit" data="1"/>
      <o:rules v:ext="edit">
        <o:r id="V:Rule1" type="callout" idref="#_x0000_s1028"/>
        <o:r id="V:Rule2" type="callout" idref="#_x0000_s1030"/>
        <o:r id="V:Rule3" type="callout" idref="#_x0000_s1033"/>
        <o:r id="V:Rule4" type="callout" idref="#_x0000_s1035"/>
      </o:rules>
    </o:shapelayout>
  </w:shapeDefaults>
  <w:decimalSymbol w:val="."/>
  <w:listSeparator w:val=","/>
  <w14:docId w14:val="162D31BD"/>
  <w15:chartTrackingRefBased/>
  <w15:docId w15:val="{820AD879-27D8-41B1-BEC4-0010C592F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TW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540" w:hanging="540"/>
    </w:pPr>
  </w:style>
  <w:style w:type="paragraph" w:styleId="BodyText">
    <w:name w:val="Body Text"/>
    <w:basedOn w:val="Normal"/>
    <w:semiHidden/>
    <w:pPr>
      <w:jc w:val="both"/>
    </w:pPr>
    <w:rPr>
      <w:sz w:val="28"/>
      <w:szCs w:val="28"/>
    </w:r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BalloonText">
    <w:name w:val="Balloon Text"/>
    <w:basedOn w:val="Normal"/>
    <w:semiHidden/>
    <w:rsid w:val="007D4B8C"/>
    <w:rPr>
      <w:rFonts w:ascii="Arial" w:hAnsi="Arial"/>
      <w:sz w:val="18"/>
      <w:szCs w:val="18"/>
    </w:rPr>
  </w:style>
  <w:style w:type="table" w:styleId="TableGrid">
    <w:name w:val="Table Grid"/>
    <w:basedOn w:val="TableNormal"/>
    <w:rsid w:val="007D4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3303</Words>
  <Characters>591</Characters>
  <Application>Microsoft Office Word</Application>
  <DocSecurity>0</DocSecurity>
  <Lines>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個人成長及健康生活/高中</vt:lpstr>
    </vt:vector>
  </TitlesOfParts>
  <Company>HKFYG</Company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個人成長及健康生活/高中</dc:title>
  <dc:subject/>
  <dc:creator>SSW</dc:creator>
  <cp:keywords/>
  <dc:description/>
  <cp:lastModifiedBy>CDI, EDB</cp:lastModifiedBy>
  <cp:revision>11</cp:revision>
  <dcterms:created xsi:type="dcterms:W3CDTF">2024-04-15T03:06:00Z</dcterms:created>
  <dcterms:modified xsi:type="dcterms:W3CDTF">2024-04-15T04:03:00Z</dcterms:modified>
</cp:coreProperties>
</file>